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FC57" w14:textId="6320EAFA" w:rsidR="0094380E" w:rsidRDefault="0094380E" w:rsidP="0094380E">
      <w:pPr>
        <w:jc w:val="right"/>
        <w:rPr>
          <w:rFonts w:ascii="Times New Roman" w:hAnsi="Times New Roman"/>
          <w:b/>
          <w:bCs/>
        </w:rPr>
      </w:pPr>
      <w:r w:rsidRPr="00A14791">
        <w:rPr>
          <w:rFonts w:ascii="Times New Roman" w:hAnsi="Times New Roman"/>
          <w:b/>
          <w:bCs/>
        </w:rPr>
        <w:t>IŠRAŠAS</w:t>
      </w:r>
    </w:p>
    <w:p w14:paraId="00E362FF" w14:textId="77777777" w:rsidR="0094380E" w:rsidRDefault="0094380E" w:rsidP="0094380E">
      <w:pPr>
        <w:jc w:val="right"/>
      </w:pPr>
    </w:p>
    <w:p w14:paraId="08AB2934" w14:textId="0EFDAD72" w:rsidR="003E6154" w:rsidRPr="00C404B3" w:rsidRDefault="003E6154" w:rsidP="009B6A1C">
      <w:pPr>
        <w:pStyle w:val="Antrat2"/>
        <w:jc w:val="center"/>
        <w:rPr>
          <w:rFonts w:ascii="Times New Roman" w:hAnsi="Times New Roman"/>
          <w:b w:val="0"/>
          <w:bCs/>
        </w:rPr>
      </w:pPr>
      <w:r w:rsidRPr="00C404B3">
        <w:rPr>
          <w:rFonts w:ascii="Times New Roman" w:hAnsi="Times New Roman"/>
        </w:rPr>
        <w:t>ANTIKORUPCIJOS KOMISIJOS</w:t>
      </w:r>
      <w:r w:rsidR="009B6A1C" w:rsidRPr="00C404B3">
        <w:rPr>
          <w:rFonts w:ascii="Times New Roman" w:hAnsi="Times New Roman"/>
        </w:rPr>
        <w:t xml:space="preserve"> INFORMACINĖ PAŽYMA</w:t>
      </w:r>
    </w:p>
    <w:p w14:paraId="295876C6" w14:textId="77777777" w:rsidR="003E6154" w:rsidRPr="00C404B3" w:rsidRDefault="003E6154" w:rsidP="003E6154">
      <w:pPr>
        <w:jc w:val="center"/>
        <w:rPr>
          <w:rFonts w:ascii="Times New Roman" w:hAnsi="Times New Roman"/>
          <w:b/>
          <w:bCs/>
        </w:rPr>
      </w:pPr>
    </w:p>
    <w:p w14:paraId="41D15D53" w14:textId="77777777" w:rsidR="003E6154" w:rsidRPr="00C404B3" w:rsidRDefault="003E6154" w:rsidP="003E6154">
      <w:pPr>
        <w:jc w:val="center"/>
        <w:rPr>
          <w:rFonts w:ascii="Times New Roman" w:hAnsi="Times New Roman"/>
          <w:b/>
          <w:bCs/>
        </w:rPr>
      </w:pPr>
    </w:p>
    <w:p w14:paraId="17F6195D" w14:textId="0D04186D" w:rsidR="003E6154" w:rsidRPr="00C404B3" w:rsidRDefault="003E6154" w:rsidP="003E6154">
      <w:pPr>
        <w:jc w:val="center"/>
        <w:rPr>
          <w:rFonts w:ascii="Times New Roman" w:hAnsi="Times New Roman"/>
        </w:rPr>
      </w:pPr>
      <w:r w:rsidRPr="00C404B3">
        <w:rPr>
          <w:rFonts w:ascii="Times New Roman" w:hAnsi="Times New Roman"/>
        </w:rPr>
        <w:t>202</w:t>
      </w:r>
      <w:r w:rsidR="00AB286B" w:rsidRPr="00C404B3">
        <w:rPr>
          <w:rFonts w:ascii="Times New Roman" w:hAnsi="Times New Roman"/>
        </w:rPr>
        <w:t>2</w:t>
      </w:r>
      <w:r w:rsidRPr="00C404B3">
        <w:rPr>
          <w:rFonts w:ascii="Times New Roman" w:hAnsi="Times New Roman"/>
        </w:rPr>
        <w:t>-</w:t>
      </w:r>
      <w:r w:rsidR="00B83E3E">
        <w:rPr>
          <w:rFonts w:ascii="Times New Roman" w:hAnsi="Times New Roman"/>
        </w:rPr>
        <w:t>12</w:t>
      </w:r>
      <w:r w:rsidR="00403DB6" w:rsidRPr="00C404B3">
        <w:rPr>
          <w:rFonts w:ascii="Times New Roman" w:hAnsi="Times New Roman"/>
        </w:rPr>
        <w:t>-</w:t>
      </w:r>
      <w:r w:rsidR="005A3CA0">
        <w:rPr>
          <w:rFonts w:ascii="Times New Roman" w:hAnsi="Times New Roman"/>
        </w:rPr>
        <w:t>20</w:t>
      </w:r>
      <w:r w:rsidRPr="00C404B3">
        <w:rPr>
          <w:rFonts w:ascii="Times New Roman" w:hAnsi="Times New Roman"/>
        </w:rPr>
        <w:t xml:space="preserve"> Nr. </w:t>
      </w:r>
      <w:r w:rsidR="0094380E" w:rsidRPr="0094380E">
        <w:rPr>
          <w:rFonts w:ascii="Times New Roman" w:hAnsi="Times New Roman"/>
        </w:rPr>
        <w:t>VT-69-(1.13 E)</w:t>
      </w:r>
    </w:p>
    <w:p w14:paraId="5737C0F4" w14:textId="77777777" w:rsidR="003E6154" w:rsidRPr="00C404B3" w:rsidRDefault="003E6154" w:rsidP="003E6154">
      <w:pPr>
        <w:jc w:val="center"/>
        <w:rPr>
          <w:rFonts w:ascii="Times New Roman" w:hAnsi="Times New Roman"/>
        </w:rPr>
      </w:pPr>
      <w:r w:rsidRPr="00C404B3">
        <w:rPr>
          <w:rFonts w:ascii="Times New Roman" w:hAnsi="Times New Roman"/>
        </w:rPr>
        <w:t>Šiauliai</w:t>
      </w:r>
    </w:p>
    <w:p w14:paraId="10F22503" w14:textId="77777777" w:rsidR="003E6154" w:rsidRPr="00C404B3" w:rsidRDefault="003E6154" w:rsidP="003E6154">
      <w:pPr>
        <w:jc w:val="center"/>
        <w:rPr>
          <w:rFonts w:ascii="Times New Roman" w:hAnsi="Times New Roman"/>
        </w:rPr>
      </w:pPr>
    </w:p>
    <w:p w14:paraId="1405846F" w14:textId="77777777" w:rsidR="003E6154" w:rsidRPr="00C404B3" w:rsidRDefault="003E6154" w:rsidP="003E6154">
      <w:pPr>
        <w:rPr>
          <w:rFonts w:ascii="Times New Roman" w:hAnsi="Times New Roman"/>
        </w:rPr>
      </w:pPr>
    </w:p>
    <w:p w14:paraId="32B64934" w14:textId="31E61223" w:rsidR="003E6154" w:rsidRPr="00C404B3" w:rsidRDefault="003E6154" w:rsidP="003E6154">
      <w:pPr>
        <w:rPr>
          <w:rFonts w:ascii="Times New Roman" w:hAnsi="Times New Roman"/>
        </w:rPr>
      </w:pPr>
      <w:r w:rsidRPr="00C404B3">
        <w:rPr>
          <w:rFonts w:ascii="Times New Roman" w:hAnsi="Times New Roman"/>
        </w:rPr>
        <w:t xml:space="preserve">Posėdis įvyko </w:t>
      </w:r>
      <w:r w:rsidR="00B83E3E">
        <w:rPr>
          <w:rFonts w:ascii="Times New Roman" w:hAnsi="Times New Roman"/>
        </w:rPr>
        <w:t>2022-12-15</w:t>
      </w:r>
      <w:r w:rsidRPr="00C404B3">
        <w:rPr>
          <w:rFonts w:ascii="Times New Roman" w:hAnsi="Times New Roman"/>
        </w:rPr>
        <w:t>, 1</w:t>
      </w:r>
      <w:r w:rsidR="00AB286B" w:rsidRPr="00C404B3">
        <w:rPr>
          <w:rFonts w:ascii="Times New Roman" w:hAnsi="Times New Roman"/>
        </w:rPr>
        <w:t>4</w:t>
      </w:r>
      <w:r w:rsidRPr="00C404B3">
        <w:rPr>
          <w:rFonts w:ascii="Times New Roman" w:hAnsi="Times New Roman"/>
        </w:rPr>
        <w:t>:</w:t>
      </w:r>
      <w:r w:rsidR="008473E0">
        <w:rPr>
          <w:rFonts w:ascii="Times New Roman" w:hAnsi="Times New Roman"/>
        </w:rPr>
        <w:t>0</w:t>
      </w:r>
      <w:r w:rsidR="00AB286B" w:rsidRPr="00C404B3">
        <w:rPr>
          <w:rFonts w:ascii="Times New Roman" w:hAnsi="Times New Roman"/>
        </w:rPr>
        <w:t>0</w:t>
      </w:r>
      <w:r w:rsidRPr="00C404B3">
        <w:rPr>
          <w:rFonts w:ascii="Times New Roman" w:hAnsi="Times New Roman"/>
        </w:rPr>
        <w:t xml:space="preserve"> – </w:t>
      </w:r>
      <w:r w:rsidR="003A2216">
        <w:rPr>
          <w:rFonts w:ascii="Times New Roman" w:hAnsi="Times New Roman"/>
        </w:rPr>
        <w:t>15:15</w:t>
      </w:r>
    </w:p>
    <w:p w14:paraId="1623102F" w14:textId="686AF07D" w:rsidR="0031009E" w:rsidRPr="00C404B3" w:rsidRDefault="003E6154" w:rsidP="004427EB">
      <w:pPr>
        <w:rPr>
          <w:rFonts w:ascii="Times New Roman" w:hAnsi="Times New Roman"/>
        </w:rPr>
      </w:pPr>
      <w:r w:rsidRPr="00C404B3">
        <w:rPr>
          <w:rFonts w:ascii="Times New Roman" w:hAnsi="Times New Roman"/>
        </w:rPr>
        <w:t>Posėdžio vieta:</w:t>
      </w:r>
      <w:r w:rsidR="0072167B">
        <w:rPr>
          <w:rFonts w:ascii="Times New Roman" w:hAnsi="Times New Roman"/>
        </w:rPr>
        <w:t xml:space="preserve"> posėdis vyko nuotoliniu būdu naudojant </w:t>
      </w:r>
      <w:proofErr w:type="spellStart"/>
      <w:r w:rsidR="0072167B">
        <w:rPr>
          <w:rFonts w:ascii="Times New Roman" w:hAnsi="Times New Roman"/>
        </w:rPr>
        <w:t>Zoom</w:t>
      </w:r>
      <w:proofErr w:type="spellEnd"/>
      <w:r w:rsidR="0072167B">
        <w:rPr>
          <w:rFonts w:ascii="Times New Roman" w:hAnsi="Times New Roman"/>
        </w:rPr>
        <w:t xml:space="preserve"> susitikimų platformą</w:t>
      </w:r>
    </w:p>
    <w:p w14:paraId="5A3088B4" w14:textId="305D0D93" w:rsidR="003E6154" w:rsidRPr="00C404B3" w:rsidRDefault="003E6154" w:rsidP="003E6154">
      <w:pPr>
        <w:rPr>
          <w:rFonts w:ascii="Times New Roman" w:hAnsi="Times New Roman"/>
        </w:rPr>
      </w:pPr>
      <w:r w:rsidRPr="00C404B3">
        <w:rPr>
          <w:rFonts w:ascii="Times New Roman" w:hAnsi="Times New Roman"/>
        </w:rPr>
        <w:t xml:space="preserve">Posėdžio pirmininkas </w:t>
      </w:r>
      <w:r w:rsidR="009D4ED5" w:rsidRPr="00C404B3">
        <w:rPr>
          <w:rFonts w:ascii="Times New Roman" w:hAnsi="Times New Roman"/>
        </w:rPr>
        <w:t xml:space="preserve">- </w:t>
      </w:r>
      <w:r w:rsidRPr="00C404B3">
        <w:rPr>
          <w:rFonts w:ascii="Times New Roman" w:hAnsi="Times New Roman"/>
        </w:rPr>
        <w:t>Jonas Bartkus</w:t>
      </w:r>
    </w:p>
    <w:p w14:paraId="12F952FC" w14:textId="347D8C22" w:rsidR="003E6154" w:rsidRPr="00C404B3" w:rsidRDefault="003E6154" w:rsidP="003E6154">
      <w:pPr>
        <w:rPr>
          <w:rFonts w:ascii="Times New Roman" w:hAnsi="Times New Roman"/>
          <w:color w:val="000000" w:themeColor="text1"/>
        </w:rPr>
      </w:pPr>
      <w:r w:rsidRPr="00C404B3">
        <w:rPr>
          <w:rFonts w:ascii="Times New Roman" w:hAnsi="Times New Roman"/>
          <w:color w:val="000000" w:themeColor="text1"/>
        </w:rPr>
        <w:t>Atsakingas</w:t>
      </w:r>
      <w:r w:rsidR="002F03E1" w:rsidRPr="00C404B3">
        <w:rPr>
          <w:rFonts w:ascii="Times New Roman" w:hAnsi="Times New Roman"/>
          <w:color w:val="000000" w:themeColor="text1"/>
        </w:rPr>
        <w:t>is</w:t>
      </w:r>
      <w:r w:rsidRPr="00C404B3">
        <w:rPr>
          <w:rFonts w:ascii="Times New Roman" w:hAnsi="Times New Roman"/>
          <w:color w:val="000000" w:themeColor="text1"/>
        </w:rPr>
        <w:t xml:space="preserve"> sekretorius – </w:t>
      </w:r>
      <w:r w:rsidR="00B83E3E">
        <w:rPr>
          <w:rFonts w:ascii="Times New Roman" w:hAnsi="Times New Roman"/>
          <w:color w:val="000000" w:themeColor="text1"/>
        </w:rPr>
        <w:t>Grita Vanagė</w:t>
      </w:r>
    </w:p>
    <w:p w14:paraId="01F14F1D" w14:textId="68FFA6B8" w:rsidR="003E6154" w:rsidRPr="00B83E3E" w:rsidRDefault="003E6154" w:rsidP="00403DB6">
      <w:pPr>
        <w:jc w:val="both"/>
        <w:rPr>
          <w:rFonts w:ascii="Times New Roman" w:hAnsi="Times New Roman"/>
          <w:color w:val="000000" w:themeColor="text1"/>
          <w:highlight w:val="yellow"/>
        </w:rPr>
      </w:pPr>
      <w:r w:rsidRPr="00C404B3">
        <w:rPr>
          <w:rFonts w:ascii="Times New Roman" w:hAnsi="Times New Roman"/>
          <w:color w:val="000000" w:themeColor="text1"/>
        </w:rPr>
        <w:t>Posėdyje dalyvavo komisijos nariai</w:t>
      </w:r>
      <w:r w:rsidRPr="00BE4547">
        <w:rPr>
          <w:rFonts w:ascii="Times New Roman" w:hAnsi="Times New Roman"/>
          <w:color w:val="000000" w:themeColor="text1"/>
        </w:rPr>
        <w:t xml:space="preserve">: Zakiras Medžidovas, </w:t>
      </w:r>
      <w:r w:rsidR="004427EB" w:rsidRPr="00BE4547">
        <w:rPr>
          <w:rFonts w:ascii="Times New Roman" w:hAnsi="Times New Roman"/>
          <w:color w:val="000000" w:themeColor="text1"/>
        </w:rPr>
        <w:t>Vytautas Kabaila</w:t>
      </w:r>
      <w:r w:rsidRPr="00BE4547">
        <w:rPr>
          <w:rFonts w:ascii="Times New Roman" w:hAnsi="Times New Roman"/>
          <w:color w:val="000000" w:themeColor="text1"/>
        </w:rPr>
        <w:t xml:space="preserve">, </w:t>
      </w:r>
      <w:r w:rsidR="00300130" w:rsidRPr="00BE4547">
        <w:rPr>
          <w:rFonts w:ascii="Times New Roman" w:hAnsi="Times New Roman"/>
          <w:color w:val="000000" w:themeColor="text1"/>
        </w:rPr>
        <w:t>Virginija Remeikienė</w:t>
      </w:r>
      <w:r w:rsidR="008473E0" w:rsidRPr="00BE4547">
        <w:rPr>
          <w:rFonts w:ascii="Times New Roman" w:hAnsi="Times New Roman"/>
          <w:color w:val="000000" w:themeColor="text1"/>
        </w:rPr>
        <w:t xml:space="preserve">, Gediminas Beržinis Beržinskas, Vytautas Juškus, </w:t>
      </w:r>
      <w:r w:rsidR="00BE4547" w:rsidRPr="00BE4547">
        <w:rPr>
          <w:rFonts w:ascii="Times New Roman" w:hAnsi="Times New Roman"/>
          <w:color w:val="000000" w:themeColor="text1"/>
        </w:rPr>
        <w:t>Pranciškus Trijonis</w:t>
      </w:r>
    </w:p>
    <w:p w14:paraId="6A9EBB53" w14:textId="4C49277A" w:rsidR="009B6A1C" w:rsidRPr="00C404B3" w:rsidRDefault="009B6A1C" w:rsidP="00403DB6">
      <w:pPr>
        <w:jc w:val="both"/>
        <w:rPr>
          <w:rFonts w:ascii="Times New Roman" w:hAnsi="Times New Roman"/>
          <w:color w:val="000000" w:themeColor="text1"/>
        </w:rPr>
      </w:pPr>
      <w:r w:rsidRPr="00795A03">
        <w:rPr>
          <w:rFonts w:ascii="Times New Roman" w:hAnsi="Times New Roman"/>
          <w:color w:val="000000" w:themeColor="text1"/>
        </w:rPr>
        <w:t>Pos</w:t>
      </w:r>
      <w:r w:rsidR="002E4D19" w:rsidRPr="00795A03">
        <w:rPr>
          <w:rFonts w:ascii="Times New Roman" w:hAnsi="Times New Roman"/>
          <w:color w:val="000000" w:themeColor="text1"/>
        </w:rPr>
        <w:t>ė</w:t>
      </w:r>
      <w:r w:rsidRPr="00795A03">
        <w:rPr>
          <w:rFonts w:ascii="Times New Roman" w:hAnsi="Times New Roman"/>
          <w:color w:val="000000" w:themeColor="text1"/>
        </w:rPr>
        <w:t>dyje nedalyvavo</w:t>
      </w:r>
      <w:r w:rsidRPr="00BE4547">
        <w:rPr>
          <w:rFonts w:ascii="Times New Roman" w:hAnsi="Times New Roman"/>
          <w:color w:val="000000" w:themeColor="text1"/>
        </w:rPr>
        <w:t>:</w:t>
      </w:r>
      <w:r w:rsidR="002F03E1" w:rsidRPr="00BE4547">
        <w:rPr>
          <w:rFonts w:ascii="Times New Roman" w:hAnsi="Times New Roman"/>
          <w:color w:val="000000" w:themeColor="text1"/>
        </w:rPr>
        <w:t xml:space="preserve"> Albina </w:t>
      </w:r>
      <w:proofErr w:type="spellStart"/>
      <w:r w:rsidR="002F03E1" w:rsidRPr="00BE4547">
        <w:rPr>
          <w:rFonts w:ascii="Times New Roman" w:hAnsi="Times New Roman"/>
          <w:color w:val="000000" w:themeColor="text1"/>
        </w:rPr>
        <w:t>Venciuvienė</w:t>
      </w:r>
      <w:proofErr w:type="spellEnd"/>
      <w:r w:rsidR="002F03E1" w:rsidRPr="00BE4547">
        <w:rPr>
          <w:rFonts w:ascii="Times New Roman" w:hAnsi="Times New Roman"/>
          <w:color w:val="000000" w:themeColor="text1"/>
        </w:rPr>
        <w:t xml:space="preserve"> (apie nedalyvavimą </w:t>
      </w:r>
      <w:r w:rsidR="008473E0" w:rsidRPr="00BE4547">
        <w:rPr>
          <w:rFonts w:ascii="Times New Roman" w:hAnsi="Times New Roman"/>
          <w:color w:val="000000" w:themeColor="text1"/>
        </w:rPr>
        <w:t>nepranešė)</w:t>
      </w:r>
      <w:r w:rsidR="004A7F93" w:rsidRPr="00BE4547">
        <w:rPr>
          <w:rFonts w:ascii="Times New Roman" w:hAnsi="Times New Roman"/>
          <w:color w:val="000000" w:themeColor="text1"/>
        </w:rPr>
        <w:t>,</w:t>
      </w:r>
      <w:r w:rsidR="00BE4547" w:rsidRPr="00BE4547">
        <w:rPr>
          <w:rFonts w:ascii="Times New Roman" w:hAnsi="Times New Roman"/>
          <w:color w:val="000000" w:themeColor="text1"/>
        </w:rPr>
        <w:t xml:space="preserve"> Gintautas </w:t>
      </w:r>
      <w:proofErr w:type="spellStart"/>
      <w:r w:rsidR="00BE4547" w:rsidRPr="00BE4547">
        <w:rPr>
          <w:rFonts w:ascii="Times New Roman" w:hAnsi="Times New Roman"/>
          <w:color w:val="000000" w:themeColor="text1"/>
        </w:rPr>
        <w:t>Lukošaitis</w:t>
      </w:r>
      <w:proofErr w:type="spellEnd"/>
      <w:r w:rsidR="00BE4547" w:rsidRPr="00BE4547">
        <w:rPr>
          <w:rFonts w:ascii="Times New Roman" w:hAnsi="Times New Roman"/>
          <w:color w:val="000000" w:themeColor="text1"/>
        </w:rPr>
        <w:t xml:space="preserve"> (apie nedalyvavimą nepranešė), Jolanta </w:t>
      </w:r>
      <w:proofErr w:type="spellStart"/>
      <w:r w:rsidR="00BE4547" w:rsidRPr="00BE4547">
        <w:rPr>
          <w:rFonts w:ascii="Times New Roman" w:hAnsi="Times New Roman"/>
          <w:color w:val="000000" w:themeColor="text1"/>
        </w:rPr>
        <w:t>Rumbinienė</w:t>
      </w:r>
      <w:proofErr w:type="spellEnd"/>
      <w:r w:rsidR="00BE4547" w:rsidRPr="00BE4547">
        <w:rPr>
          <w:rFonts w:ascii="Times New Roman" w:hAnsi="Times New Roman"/>
          <w:color w:val="000000" w:themeColor="text1"/>
        </w:rPr>
        <w:t xml:space="preserve"> (apie nedalyvavimą nepranešė)</w:t>
      </w:r>
      <w:r w:rsidR="00BE4547">
        <w:rPr>
          <w:rFonts w:ascii="Times New Roman" w:hAnsi="Times New Roman"/>
          <w:color w:val="000000" w:themeColor="text1"/>
        </w:rPr>
        <w:t>.</w:t>
      </w:r>
    </w:p>
    <w:p w14:paraId="1671CC09" w14:textId="6CB90F20" w:rsidR="003E6154" w:rsidRPr="00C404B3" w:rsidRDefault="00981BED" w:rsidP="00300130">
      <w:pPr>
        <w:jc w:val="both"/>
        <w:rPr>
          <w:rFonts w:ascii="Times New Roman" w:hAnsi="Times New Roman"/>
        </w:rPr>
      </w:pPr>
      <w:r w:rsidRPr="00C404B3">
        <w:rPr>
          <w:rFonts w:ascii="Times New Roman" w:hAnsi="Times New Roman"/>
          <w:color w:val="000000" w:themeColor="text1"/>
        </w:rPr>
        <w:t xml:space="preserve">Kviestiniai asmenys: </w:t>
      </w:r>
      <w:r w:rsidR="00300130" w:rsidRPr="00BE4547">
        <w:rPr>
          <w:rFonts w:ascii="Times New Roman" w:hAnsi="Times New Roman"/>
          <w:color w:val="000000" w:themeColor="text1"/>
        </w:rPr>
        <w:t xml:space="preserve">Šiaulių miesto savivaldybės administracijos </w:t>
      </w:r>
      <w:r w:rsidR="00BE4547" w:rsidRPr="00BE4547">
        <w:rPr>
          <w:rFonts w:ascii="Times New Roman" w:hAnsi="Times New Roman"/>
          <w:color w:val="000000" w:themeColor="text1"/>
        </w:rPr>
        <w:t>statybos ir renovacijos</w:t>
      </w:r>
      <w:r w:rsidR="00BE4547">
        <w:rPr>
          <w:rFonts w:ascii="Times New Roman" w:hAnsi="Times New Roman"/>
          <w:color w:val="000000" w:themeColor="text1"/>
        </w:rPr>
        <w:t xml:space="preserve"> skyriaus </w:t>
      </w:r>
      <w:r w:rsidR="00BE4547" w:rsidRPr="00BE4547">
        <w:rPr>
          <w:rFonts w:ascii="Times New Roman" w:hAnsi="Times New Roman"/>
          <w:color w:val="000000" w:themeColor="text1"/>
        </w:rPr>
        <w:t xml:space="preserve"> </w:t>
      </w:r>
      <w:proofErr w:type="spellStart"/>
      <w:r w:rsidR="00BE4547" w:rsidRPr="00BE4547">
        <w:rPr>
          <w:rFonts w:ascii="Times New Roman" w:hAnsi="Times New Roman"/>
          <w:color w:val="000000" w:themeColor="text1"/>
        </w:rPr>
        <w:t>l.e</w:t>
      </w:r>
      <w:proofErr w:type="spellEnd"/>
      <w:r w:rsidR="00BE4547" w:rsidRPr="00BE4547">
        <w:rPr>
          <w:rFonts w:ascii="Times New Roman" w:hAnsi="Times New Roman"/>
          <w:color w:val="000000" w:themeColor="text1"/>
        </w:rPr>
        <w:t>. vedėja Jolita</w:t>
      </w:r>
      <w:r w:rsidR="00BE4547">
        <w:rPr>
          <w:rFonts w:ascii="Times New Roman" w:hAnsi="Times New Roman"/>
          <w:color w:val="000000" w:themeColor="text1"/>
        </w:rPr>
        <w:t xml:space="preserve"> Franckevičienė, Šiaulių miesto savivaldybės administracijos ekonomikos ir investicijų skyriaus vedėja Aistė Petkuvienė, Šiaulių miesto savivaldybės administracijos miesto ūkio ir aplinkos skyriaus vedėja Eglė Bružienė, Šiaulių miesto savivaldybės administracijos viešųjų pirkimų skyriaus vedėja Gitana Stankevičė, Šiaulių miesto savivaldybės administracijos teisės skyriaus vyriausioji specialistė Salomėja Buškienė.</w:t>
      </w:r>
    </w:p>
    <w:p w14:paraId="26AD2DD8" w14:textId="48C1FA51" w:rsidR="00981BED" w:rsidRPr="00C404B3" w:rsidRDefault="00981BED" w:rsidP="003E6154">
      <w:pPr>
        <w:rPr>
          <w:rFonts w:ascii="Times New Roman" w:hAnsi="Times New Roman"/>
        </w:rPr>
      </w:pPr>
      <w:r w:rsidRPr="00C404B3">
        <w:rPr>
          <w:rFonts w:ascii="Times New Roman" w:hAnsi="Times New Roman"/>
        </w:rPr>
        <w:t>Protokolas surašytas 202</w:t>
      </w:r>
      <w:r w:rsidR="00300130" w:rsidRPr="00C404B3">
        <w:rPr>
          <w:rFonts w:ascii="Times New Roman" w:hAnsi="Times New Roman"/>
        </w:rPr>
        <w:t xml:space="preserve">2 m. </w:t>
      </w:r>
      <w:r w:rsidR="00B83E3E">
        <w:rPr>
          <w:rFonts w:ascii="Times New Roman" w:hAnsi="Times New Roman"/>
        </w:rPr>
        <w:t>gruodžio 15</w:t>
      </w:r>
      <w:r w:rsidR="00300130" w:rsidRPr="00C404B3">
        <w:rPr>
          <w:rFonts w:ascii="Times New Roman" w:hAnsi="Times New Roman"/>
        </w:rPr>
        <w:t xml:space="preserve"> d. </w:t>
      </w:r>
      <w:r w:rsidRPr="00C404B3">
        <w:rPr>
          <w:rFonts w:ascii="Times New Roman" w:hAnsi="Times New Roman"/>
        </w:rPr>
        <w:t>posėdžio garso įraš</w:t>
      </w:r>
      <w:r w:rsidR="007117C5">
        <w:rPr>
          <w:rFonts w:ascii="Times New Roman" w:hAnsi="Times New Roman"/>
        </w:rPr>
        <w:t>ų</w:t>
      </w:r>
      <w:r w:rsidRPr="00C404B3">
        <w:rPr>
          <w:rFonts w:ascii="Times New Roman" w:hAnsi="Times New Roman"/>
        </w:rPr>
        <w:t xml:space="preserve"> pagrindu.</w:t>
      </w:r>
    </w:p>
    <w:p w14:paraId="27F64730" w14:textId="77777777" w:rsidR="00181C6E" w:rsidRPr="00C404B3" w:rsidRDefault="00181C6E" w:rsidP="00181C6E">
      <w:pPr>
        <w:rPr>
          <w:rFonts w:ascii="Times New Roman" w:hAnsi="Times New Roman"/>
        </w:rPr>
      </w:pPr>
    </w:p>
    <w:p w14:paraId="13C7D621" w14:textId="77777777" w:rsidR="00181C6E" w:rsidRPr="00C404B3" w:rsidRDefault="00181C6E" w:rsidP="00181C6E">
      <w:pPr>
        <w:rPr>
          <w:rFonts w:ascii="Times New Roman" w:hAnsi="Times New Roman"/>
        </w:rPr>
      </w:pPr>
    </w:p>
    <w:p w14:paraId="49168D1E" w14:textId="2E15C232" w:rsidR="00981BED" w:rsidRPr="00C404B3" w:rsidRDefault="00981BED" w:rsidP="00181C6E">
      <w:pPr>
        <w:rPr>
          <w:rFonts w:ascii="Times New Roman" w:hAnsi="Times New Roman"/>
        </w:rPr>
      </w:pPr>
      <w:r w:rsidRPr="00C404B3">
        <w:rPr>
          <w:rFonts w:ascii="Times New Roman" w:hAnsi="Times New Roman"/>
        </w:rPr>
        <w:t>DARBOTVARKĖ:</w:t>
      </w:r>
    </w:p>
    <w:p w14:paraId="0130A0BA" w14:textId="77777777" w:rsidR="00981BED" w:rsidRPr="00C404B3" w:rsidRDefault="00981BED" w:rsidP="003E6154">
      <w:pPr>
        <w:rPr>
          <w:rFonts w:ascii="Times New Roman" w:hAnsi="Times New Roman"/>
        </w:rPr>
      </w:pPr>
    </w:p>
    <w:p w14:paraId="6C667792" w14:textId="77777777" w:rsidR="008F7285" w:rsidRPr="008F7285" w:rsidRDefault="008F7285" w:rsidP="008F7285">
      <w:pPr>
        <w:pStyle w:val="Sraopastraipa"/>
        <w:widowControl w:val="0"/>
        <w:numPr>
          <w:ilvl w:val="0"/>
          <w:numId w:val="8"/>
        </w:numPr>
        <w:tabs>
          <w:tab w:val="left" w:pos="0"/>
        </w:tabs>
        <w:suppressAutoHyphens/>
        <w:spacing w:after="0"/>
        <w:jc w:val="both"/>
        <w:rPr>
          <w:rFonts w:ascii="Times New Roman" w:hAnsi="Times New Roman"/>
          <w:sz w:val="24"/>
          <w:szCs w:val="24"/>
          <w:shd w:val="clear" w:color="auto" w:fill="FFFFFF"/>
        </w:rPr>
      </w:pPr>
      <w:r w:rsidRPr="008F7285">
        <w:rPr>
          <w:rFonts w:ascii="Times New Roman" w:hAnsi="Times New Roman"/>
          <w:sz w:val="24"/>
          <w:szCs w:val="24"/>
        </w:rPr>
        <w:t>Kaip savivaldybės kontroliuojamos įstaigos vykdo korupcijos prevenciją?</w:t>
      </w:r>
    </w:p>
    <w:p w14:paraId="32061DAB" w14:textId="77777777" w:rsidR="008F7285" w:rsidRPr="008F7285" w:rsidRDefault="008F7285" w:rsidP="008F7285">
      <w:pPr>
        <w:pStyle w:val="Sraopastraipa"/>
        <w:widowControl w:val="0"/>
        <w:numPr>
          <w:ilvl w:val="0"/>
          <w:numId w:val="8"/>
        </w:numPr>
        <w:tabs>
          <w:tab w:val="left" w:pos="0"/>
        </w:tabs>
        <w:suppressAutoHyphens/>
        <w:spacing w:after="0"/>
        <w:jc w:val="both"/>
        <w:rPr>
          <w:rFonts w:ascii="Times New Roman" w:hAnsi="Times New Roman"/>
          <w:sz w:val="24"/>
          <w:szCs w:val="24"/>
          <w:shd w:val="clear" w:color="auto" w:fill="FFFFFF"/>
        </w:rPr>
      </w:pPr>
      <w:r w:rsidRPr="008F7285">
        <w:rPr>
          <w:rFonts w:ascii="Times New Roman" w:hAnsi="Times New Roman"/>
          <w:sz w:val="24"/>
          <w:szCs w:val="24"/>
        </w:rPr>
        <w:t>Kaip apsaugo pirkimų komisijas nuo galimo išorinio poveikio? </w:t>
      </w:r>
    </w:p>
    <w:p w14:paraId="2FACE5E4" w14:textId="77777777" w:rsidR="008F7285" w:rsidRPr="008F7285" w:rsidRDefault="008F7285" w:rsidP="008F7285">
      <w:pPr>
        <w:pStyle w:val="Sraopastraipa"/>
        <w:widowControl w:val="0"/>
        <w:numPr>
          <w:ilvl w:val="0"/>
          <w:numId w:val="8"/>
        </w:numPr>
        <w:tabs>
          <w:tab w:val="left" w:pos="0"/>
        </w:tabs>
        <w:suppressAutoHyphens/>
        <w:spacing w:after="0"/>
        <w:jc w:val="both"/>
        <w:rPr>
          <w:rFonts w:ascii="Times New Roman" w:hAnsi="Times New Roman"/>
          <w:sz w:val="24"/>
          <w:szCs w:val="24"/>
          <w:shd w:val="clear" w:color="auto" w:fill="FFFFFF"/>
        </w:rPr>
      </w:pPr>
      <w:r w:rsidRPr="008F7285">
        <w:rPr>
          <w:rFonts w:ascii="Times New Roman" w:hAnsi="Times New Roman"/>
          <w:sz w:val="24"/>
          <w:szCs w:val="24"/>
        </w:rPr>
        <w:t>Ar dažnai viešuosiuose pirkimuose dalyvauja kažkokie konsultantai, koks jų vaidmuo? </w:t>
      </w:r>
    </w:p>
    <w:p w14:paraId="16FC1B38" w14:textId="77777777" w:rsidR="008F7285" w:rsidRPr="008F7285" w:rsidRDefault="008F7285" w:rsidP="008F7285">
      <w:pPr>
        <w:pStyle w:val="Sraopastraipa"/>
        <w:widowControl w:val="0"/>
        <w:numPr>
          <w:ilvl w:val="0"/>
          <w:numId w:val="8"/>
        </w:numPr>
        <w:tabs>
          <w:tab w:val="left" w:pos="0"/>
        </w:tabs>
        <w:suppressAutoHyphens/>
        <w:spacing w:after="0"/>
        <w:jc w:val="both"/>
        <w:rPr>
          <w:rFonts w:ascii="Times New Roman" w:hAnsi="Times New Roman"/>
          <w:sz w:val="24"/>
          <w:szCs w:val="24"/>
          <w:shd w:val="clear" w:color="auto" w:fill="FFFFFF"/>
        </w:rPr>
      </w:pPr>
      <w:r w:rsidRPr="008F7285">
        <w:rPr>
          <w:rFonts w:ascii="Times New Roman" w:hAnsi="Times New Roman"/>
          <w:sz w:val="24"/>
          <w:szCs w:val="24"/>
        </w:rPr>
        <w:t>Įmonės "Gatvių apšvietimas" sutartys su savivaldybe - kaip vykdomos jau pasirašytos ir kokios planuojamos pasirašyti?</w:t>
      </w:r>
    </w:p>
    <w:p w14:paraId="60AD0071" w14:textId="77777777" w:rsidR="008F7285" w:rsidRPr="008F7285" w:rsidRDefault="008F7285" w:rsidP="008F7285">
      <w:pPr>
        <w:pStyle w:val="Sraopastraipa"/>
        <w:widowControl w:val="0"/>
        <w:numPr>
          <w:ilvl w:val="0"/>
          <w:numId w:val="8"/>
        </w:numPr>
        <w:tabs>
          <w:tab w:val="left" w:pos="0"/>
        </w:tabs>
        <w:suppressAutoHyphens/>
        <w:spacing w:after="0"/>
        <w:jc w:val="both"/>
        <w:rPr>
          <w:rFonts w:ascii="Times New Roman" w:hAnsi="Times New Roman"/>
          <w:sz w:val="24"/>
          <w:szCs w:val="24"/>
          <w:shd w:val="clear" w:color="auto" w:fill="FFFFFF"/>
        </w:rPr>
      </w:pPr>
      <w:r w:rsidRPr="008F7285">
        <w:rPr>
          <w:rFonts w:ascii="Times New Roman" w:hAnsi="Times New Roman"/>
          <w:sz w:val="24"/>
          <w:szCs w:val="24"/>
        </w:rPr>
        <w:t>Saulės koncertų salės projektų situacija - kas jau įvyko, kas planuojama?</w:t>
      </w:r>
    </w:p>
    <w:p w14:paraId="7D63FAF5" w14:textId="77777777" w:rsidR="008F7285" w:rsidRPr="008F7285" w:rsidRDefault="008F7285" w:rsidP="008F7285">
      <w:pPr>
        <w:pStyle w:val="Sraopastraipa"/>
        <w:jc w:val="both"/>
        <w:rPr>
          <w:rFonts w:ascii="Times New Roman" w:eastAsiaTheme="minorHAnsi" w:hAnsi="Times New Roman"/>
          <w:sz w:val="24"/>
          <w:szCs w:val="24"/>
        </w:rPr>
      </w:pPr>
    </w:p>
    <w:p w14:paraId="25C93B8A" w14:textId="612D190C" w:rsidR="00981BED" w:rsidRPr="00C404B3" w:rsidRDefault="0031009E" w:rsidP="005475C3">
      <w:pPr>
        <w:pStyle w:val="Paprastasistekstas"/>
        <w:numPr>
          <w:ilvl w:val="0"/>
          <w:numId w:val="7"/>
        </w:numPr>
        <w:rPr>
          <w:rFonts w:ascii="Times New Roman" w:hAnsi="Times New Roman"/>
          <w:sz w:val="24"/>
          <w:szCs w:val="24"/>
        </w:rPr>
      </w:pPr>
      <w:r w:rsidRPr="00C404B3">
        <w:rPr>
          <w:rFonts w:ascii="Times New Roman" w:hAnsi="Times New Roman"/>
          <w:sz w:val="24"/>
          <w:szCs w:val="24"/>
        </w:rPr>
        <w:t>SVARSTYTA.</w:t>
      </w:r>
    </w:p>
    <w:p w14:paraId="33FDE19E" w14:textId="77777777" w:rsidR="00DB487F" w:rsidRPr="00C404B3" w:rsidRDefault="00DB487F" w:rsidP="00DB487F">
      <w:pPr>
        <w:pStyle w:val="Paprastasistekstas"/>
        <w:ind w:left="567"/>
        <w:rPr>
          <w:rFonts w:ascii="Times New Roman" w:hAnsi="Times New Roman"/>
          <w:sz w:val="24"/>
          <w:szCs w:val="24"/>
        </w:rPr>
      </w:pPr>
    </w:p>
    <w:p w14:paraId="30108331" w14:textId="56691158" w:rsidR="0072167B" w:rsidRPr="008F1C61" w:rsidRDefault="008F7285" w:rsidP="0072167B">
      <w:pPr>
        <w:ind w:firstLine="425"/>
        <w:jc w:val="both"/>
        <w:rPr>
          <w:rFonts w:ascii="Times New Roman" w:eastAsiaTheme="minorHAnsi" w:hAnsi="Times New Roman"/>
        </w:rPr>
      </w:pPr>
      <w:r w:rsidRPr="008F1C61">
        <w:rPr>
          <w:rFonts w:ascii="Times New Roman" w:hAnsi="Times New Roman"/>
          <w:color w:val="000000" w:themeColor="text1"/>
        </w:rPr>
        <w:t>Kaip savivaldybės kontroliuojamos įstaigos vykdo korupcijos prevenciją?</w:t>
      </w:r>
    </w:p>
    <w:p w14:paraId="69F0E5B9" w14:textId="77777777" w:rsidR="004F3C39" w:rsidRPr="00B83E3E" w:rsidRDefault="004F3C39" w:rsidP="003E6154">
      <w:pPr>
        <w:rPr>
          <w:rFonts w:ascii="Times New Roman" w:hAnsi="Times New Roman"/>
          <w:highlight w:val="yellow"/>
        </w:rPr>
      </w:pPr>
    </w:p>
    <w:p w14:paraId="790617F2" w14:textId="44C9E5CD" w:rsidR="00F67638" w:rsidRDefault="0031009E" w:rsidP="008F7285">
      <w:pPr>
        <w:ind w:firstLine="425"/>
        <w:jc w:val="both"/>
        <w:rPr>
          <w:rFonts w:ascii="Times New Roman" w:hAnsi="Times New Roman"/>
          <w:color w:val="000000" w:themeColor="text1"/>
        </w:rPr>
      </w:pPr>
      <w:r w:rsidRPr="008F7285">
        <w:rPr>
          <w:rFonts w:ascii="Times New Roman" w:hAnsi="Times New Roman"/>
        </w:rPr>
        <w:t xml:space="preserve">Komisijos pirmininkas Jonas Bartkus pristatė darbotvarkės klausimą. </w:t>
      </w:r>
      <w:r w:rsidR="008F7285">
        <w:rPr>
          <w:rFonts w:ascii="Times New Roman" w:hAnsi="Times New Roman"/>
        </w:rPr>
        <w:t xml:space="preserve">Už korupcijai atsparios aplinkos kūrimą atsakingas asmuo Grita Vanagė </w:t>
      </w:r>
      <w:r w:rsidR="00806593">
        <w:rPr>
          <w:rFonts w:ascii="Times New Roman" w:hAnsi="Times New Roman"/>
        </w:rPr>
        <w:t xml:space="preserve">pristatė situaciją </w:t>
      </w:r>
      <w:r w:rsidR="00D20D90">
        <w:rPr>
          <w:rFonts w:ascii="Times New Roman" w:hAnsi="Times New Roman"/>
        </w:rPr>
        <w:t>Savivaldybės institucijų, įstaigų, įmonių korupcijos prevencijos srityje. Pateikė atlikto tyrimo (2022 m. birželio-liepos mėn.), kurio tikslas buvo išanalizuoti kaip įgyvendina Savivaldybės įstaigos ir įmonės korupcijos prevenciją, kaip įgyvendin</w:t>
      </w:r>
      <w:r w:rsidR="00BC0CF6">
        <w:rPr>
          <w:rFonts w:ascii="Times New Roman" w:hAnsi="Times New Roman"/>
        </w:rPr>
        <w:t>a</w:t>
      </w:r>
      <w:r w:rsidR="00D20D90">
        <w:rPr>
          <w:rFonts w:ascii="Times New Roman" w:hAnsi="Times New Roman"/>
        </w:rPr>
        <w:t xml:space="preserve"> LR Vyriausybės nutarimo „Dėl bendrųjų reikalavimų valstybės ir savivaldybių institucijų ir įstaigų interneto svetainėms ir mobiliosioms programoms aprašo patvirtinimo“ nuostatas, rezultatus. </w:t>
      </w:r>
      <w:r w:rsidR="008F1C61">
        <w:rPr>
          <w:rFonts w:ascii="Times New Roman" w:hAnsi="Times New Roman"/>
        </w:rPr>
        <w:t xml:space="preserve">Kokias rekomendacijas Savivaldybė teikė institucijoms, įstaigoms, įmonėms. </w:t>
      </w:r>
      <w:r w:rsidR="00D20D90">
        <w:rPr>
          <w:rFonts w:ascii="Times New Roman" w:hAnsi="Times New Roman"/>
        </w:rPr>
        <w:t xml:space="preserve">Taip pat buvo pateikta trumpa analizė įmonių/ įstaigų </w:t>
      </w:r>
      <w:r w:rsidR="00BC0CF6">
        <w:rPr>
          <w:rFonts w:ascii="Times New Roman" w:hAnsi="Times New Roman"/>
        </w:rPr>
        <w:t>apie</w:t>
      </w:r>
      <w:r w:rsidR="00D20D90">
        <w:rPr>
          <w:rFonts w:ascii="Times New Roman" w:hAnsi="Times New Roman"/>
        </w:rPr>
        <w:t xml:space="preserve"> korupcijos prevencijos veiksmų plan</w:t>
      </w:r>
      <w:r w:rsidR="00BC0CF6">
        <w:rPr>
          <w:rFonts w:ascii="Times New Roman" w:hAnsi="Times New Roman"/>
        </w:rPr>
        <w:t>ą</w:t>
      </w:r>
      <w:r w:rsidR="00D20D90">
        <w:rPr>
          <w:rFonts w:ascii="Times New Roman" w:hAnsi="Times New Roman"/>
        </w:rPr>
        <w:t>. Pristačius darbotvarkės klausimą vyko diskusij</w:t>
      </w:r>
      <w:r w:rsidR="008F1C61">
        <w:rPr>
          <w:rFonts w:ascii="Times New Roman" w:hAnsi="Times New Roman"/>
        </w:rPr>
        <w:t>a</w:t>
      </w:r>
      <w:r w:rsidR="00D20D90">
        <w:rPr>
          <w:rFonts w:ascii="Times New Roman" w:hAnsi="Times New Roman"/>
        </w:rPr>
        <w:t xml:space="preserve"> dėl korupcijai atsparios aplinkos kūrimo atsakingo asmens paskyrimo Savivaldybės įstaigose, institucijose ir įmonėse, dėl požiūrio institucijose, įstaigose, įmonėse korupcijos prevencijos srityje. </w:t>
      </w:r>
    </w:p>
    <w:p w14:paraId="13995AD2" w14:textId="3969EFCF" w:rsidR="005475C3" w:rsidRPr="00C404B3" w:rsidRDefault="005475C3" w:rsidP="00DB487F">
      <w:pPr>
        <w:ind w:firstLine="567"/>
        <w:jc w:val="both"/>
        <w:rPr>
          <w:rStyle w:val="Grietas"/>
          <w:rFonts w:ascii="Times New Roman" w:hAnsi="Times New Roman" w:cs="Times New Roman"/>
          <w:b w:val="0"/>
          <w:bCs w:val="0"/>
          <w:sz w:val="24"/>
          <w:szCs w:val="24"/>
        </w:rPr>
      </w:pPr>
      <w:r w:rsidRPr="008F1C61">
        <w:rPr>
          <w:rFonts w:ascii="Times New Roman" w:hAnsi="Times New Roman"/>
        </w:rPr>
        <w:t xml:space="preserve">Pasisakė: </w:t>
      </w:r>
      <w:r w:rsidR="00341ABF" w:rsidRPr="008F1C61">
        <w:rPr>
          <w:rFonts w:ascii="Times New Roman" w:hAnsi="Times New Roman"/>
        </w:rPr>
        <w:t xml:space="preserve">Jonas Bartkus, </w:t>
      </w:r>
      <w:r w:rsidRPr="008F1C61">
        <w:rPr>
          <w:rFonts w:ascii="Times New Roman" w:hAnsi="Times New Roman"/>
        </w:rPr>
        <w:t>Zakiras Medžidovas</w:t>
      </w:r>
      <w:r w:rsidR="002E4D19" w:rsidRPr="008F1C61">
        <w:rPr>
          <w:rFonts w:ascii="Times New Roman" w:hAnsi="Times New Roman"/>
        </w:rPr>
        <w:t>.</w:t>
      </w:r>
    </w:p>
    <w:p w14:paraId="31D81258" w14:textId="77777777" w:rsidR="00456FB5" w:rsidRPr="00C404B3" w:rsidRDefault="00456FB5" w:rsidP="00DB487F">
      <w:pPr>
        <w:snapToGrid w:val="0"/>
        <w:ind w:firstLine="567"/>
        <w:jc w:val="both"/>
        <w:rPr>
          <w:rStyle w:val="Grietas"/>
          <w:rFonts w:ascii="Times New Roman" w:hAnsi="Times New Roman" w:cs="Times New Roman"/>
          <w:b w:val="0"/>
          <w:bCs w:val="0"/>
          <w:color w:val="000000" w:themeColor="text1"/>
          <w:sz w:val="24"/>
          <w:szCs w:val="24"/>
        </w:rPr>
      </w:pPr>
    </w:p>
    <w:p w14:paraId="7D3DF92F" w14:textId="6288DC5B" w:rsidR="00DB487F" w:rsidRDefault="005475C3" w:rsidP="00DB487F">
      <w:pPr>
        <w:snapToGrid w:val="0"/>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 xml:space="preserve">NUTARTA. </w:t>
      </w:r>
      <w:r w:rsidR="008F1C61">
        <w:rPr>
          <w:rFonts w:ascii="Times New Roman" w:hAnsi="Times New Roman"/>
        </w:rPr>
        <w:t>Kitame posėdyje aptarti Šiaulių miesto savivaldybės administracijos korupcijos prevencijos veiksmų planą, apibendrinti kiek Savivaldybės institucijų, įstaigų, įmonių atsižvelgė į rekomendacijas korupcijos prevencijos srityje (kiek informacijos yra pateikta viešai).</w:t>
      </w:r>
    </w:p>
    <w:p w14:paraId="0C098AE0" w14:textId="65215E29" w:rsidR="00981757" w:rsidRDefault="00981757" w:rsidP="00DB487F">
      <w:pPr>
        <w:snapToGrid w:val="0"/>
        <w:ind w:firstLine="567"/>
        <w:jc w:val="both"/>
        <w:rPr>
          <w:rFonts w:ascii="Times New Roman" w:hAnsi="Times New Roman"/>
        </w:rPr>
      </w:pPr>
    </w:p>
    <w:p w14:paraId="2BCBCBC9" w14:textId="77777777" w:rsidR="008F1C61" w:rsidRPr="00C404B3" w:rsidRDefault="008F1C61" w:rsidP="008F1C61">
      <w:pPr>
        <w:pStyle w:val="Paprastasistekstas"/>
        <w:numPr>
          <w:ilvl w:val="0"/>
          <w:numId w:val="7"/>
        </w:numPr>
        <w:rPr>
          <w:rFonts w:ascii="Times New Roman" w:hAnsi="Times New Roman"/>
          <w:sz w:val="24"/>
          <w:szCs w:val="24"/>
        </w:rPr>
      </w:pPr>
      <w:r w:rsidRPr="00C404B3">
        <w:rPr>
          <w:rFonts w:ascii="Times New Roman" w:hAnsi="Times New Roman"/>
          <w:sz w:val="24"/>
          <w:szCs w:val="24"/>
        </w:rPr>
        <w:t>SVARSTYTA.</w:t>
      </w:r>
    </w:p>
    <w:p w14:paraId="07D00345" w14:textId="00725D04" w:rsidR="008F1C61" w:rsidRDefault="008F1C61" w:rsidP="00981757">
      <w:pPr>
        <w:ind w:left="360" w:firstLine="360"/>
        <w:jc w:val="both"/>
        <w:rPr>
          <w:rFonts w:ascii="Times New Roman" w:hAnsi="Times New Roman"/>
          <w:color w:val="000000" w:themeColor="text1"/>
        </w:rPr>
      </w:pPr>
    </w:p>
    <w:p w14:paraId="3CA2FC38" w14:textId="53B2CF0D" w:rsidR="00D46F8A" w:rsidRPr="00D46F8A" w:rsidRDefault="00353E76" w:rsidP="00D46F8A">
      <w:pPr>
        <w:tabs>
          <w:tab w:val="left" w:pos="0"/>
        </w:tabs>
        <w:ind w:firstLine="426"/>
        <w:jc w:val="both"/>
        <w:rPr>
          <w:rFonts w:ascii="Times New Roman" w:hAnsi="Times New Roman"/>
        </w:rPr>
      </w:pPr>
      <w:r w:rsidRPr="00353E76">
        <w:rPr>
          <w:rFonts w:ascii="Times New Roman" w:hAnsi="Times New Roman"/>
        </w:rPr>
        <w:t>Kaip apsaugo pirkimų komisijas nuo galimo išorinio poveikio? </w:t>
      </w:r>
    </w:p>
    <w:p w14:paraId="6128B0F4" w14:textId="71197A79" w:rsidR="00353E76" w:rsidRDefault="00353E76" w:rsidP="00353E76">
      <w:pPr>
        <w:jc w:val="both"/>
        <w:rPr>
          <w:rFonts w:ascii="Times New Roman" w:hAnsi="Times New Roman"/>
          <w:color w:val="000000" w:themeColor="text1"/>
        </w:rPr>
      </w:pPr>
    </w:p>
    <w:p w14:paraId="4DF11A0B" w14:textId="1F01BCE0" w:rsidR="00683939" w:rsidRDefault="00353E76" w:rsidP="00683939">
      <w:pPr>
        <w:ind w:firstLine="426"/>
        <w:jc w:val="both"/>
        <w:rPr>
          <w:rFonts w:ascii="Times New Roman" w:hAnsi="Times New Roman"/>
        </w:rPr>
      </w:pPr>
      <w:r w:rsidRPr="008F7285">
        <w:rPr>
          <w:rFonts w:ascii="Times New Roman" w:hAnsi="Times New Roman"/>
        </w:rPr>
        <w:t>Komisijos pirmininkas Jonas Bartkus pristatė darbotvarkės klausimą.</w:t>
      </w:r>
      <w:r>
        <w:rPr>
          <w:rFonts w:ascii="Times New Roman" w:hAnsi="Times New Roman"/>
        </w:rPr>
        <w:t xml:space="preserve"> </w:t>
      </w:r>
      <w:r w:rsidR="00D9506E">
        <w:rPr>
          <w:rFonts w:ascii="Times New Roman" w:hAnsi="Times New Roman"/>
        </w:rPr>
        <w:t xml:space="preserve">Viešųjų pirkimų skyriaus vedėja Gitana Stankevičė pristatė aspektus, kas apsaugo pirkimų komisijas nuo galimo išorinio poveikio. Buvo paminėta, kad kiekviena perkančioji organizacija turi </w:t>
      </w:r>
      <w:r w:rsidR="00436A32">
        <w:rPr>
          <w:rFonts w:ascii="Times New Roman" w:hAnsi="Times New Roman"/>
        </w:rPr>
        <w:t xml:space="preserve">pasitvirtinusi </w:t>
      </w:r>
      <w:r w:rsidR="00D9506E">
        <w:rPr>
          <w:rFonts w:ascii="Times New Roman" w:hAnsi="Times New Roman"/>
        </w:rPr>
        <w:t>savo atskir</w:t>
      </w:r>
      <w:r w:rsidR="002C4427">
        <w:rPr>
          <w:rFonts w:ascii="Times New Roman" w:hAnsi="Times New Roman"/>
        </w:rPr>
        <w:t>ą</w:t>
      </w:r>
      <w:r w:rsidR="00D9506E">
        <w:rPr>
          <w:rFonts w:ascii="Times New Roman" w:hAnsi="Times New Roman"/>
        </w:rPr>
        <w:t xml:space="preserve"> tvark</w:t>
      </w:r>
      <w:r w:rsidR="00436A32">
        <w:rPr>
          <w:rFonts w:ascii="Times New Roman" w:hAnsi="Times New Roman"/>
        </w:rPr>
        <w:t>ą</w:t>
      </w:r>
      <w:r w:rsidR="00D9506E">
        <w:rPr>
          <w:rFonts w:ascii="Times New Roman" w:hAnsi="Times New Roman"/>
        </w:rPr>
        <w:t>, atskiras komisijas, taip pat savo pirkimų planus. Šiaulių miesto savivaldybės administracija turi savo komisijos darbo reglamentą, direktoriaus įsakymais tvirtina</w:t>
      </w:r>
      <w:r w:rsidR="002C4427">
        <w:rPr>
          <w:rFonts w:ascii="Times New Roman" w:hAnsi="Times New Roman"/>
        </w:rPr>
        <w:t>ma</w:t>
      </w:r>
      <w:r w:rsidR="00D9506E">
        <w:rPr>
          <w:rFonts w:ascii="Times New Roman" w:hAnsi="Times New Roman"/>
        </w:rPr>
        <w:t xml:space="preserve"> komisijos sudėti</w:t>
      </w:r>
      <w:r w:rsidR="002C4427">
        <w:rPr>
          <w:rFonts w:ascii="Times New Roman" w:hAnsi="Times New Roman"/>
        </w:rPr>
        <w:t>s</w:t>
      </w:r>
      <w:r w:rsidR="00D9506E">
        <w:rPr>
          <w:rFonts w:ascii="Times New Roman" w:hAnsi="Times New Roman"/>
        </w:rPr>
        <w:t>, vykdo tik savo savivaldybės administracijos pirkimus</w:t>
      </w:r>
      <w:r w:rsidR="00436A32">
        <w:rPr>
          <w:rFonts w:ascii="Times New Roman" w:hAnsi="Times New Roman"/>
        </w:rPr>
        <w:t xml:space="preserve">. Šiaulių miesto savivaldybės administracija įstaigų ir įmonių pirkimų </w:t>
      </w:r>
      <w:r w:rsidR="00D9506E">
        <w:rPr>
          <w:rFonts w:ascii="Times New Roman" w:hAnsi="Times New Roman"/>
        </w:rPr>
        <w:t>neprižiūri</w:t>
      </w:r>
      <w:r w:rsidR="00436A32">
        <w:rPr>
          <w:rFonts w:ascii="Times New Roman" w:hAnsi="Times New Roman"/>
        </w:rPr>
        <w:t xml:space="preserve"> ir </w:t>
      </w:r>
      <w:r w:rsidR="00D9506E">
        <w:rPr>
          <w:rFonts w:ascii="Times New Roman" w:hAnsi="Times New Roman"/>
        </w:rPr>
        <w:t>nekontroliuoja</w:t>
      </w:r>
      <w:r w:rsidR="00436A32">
        <w:rPr>
          <w:rFonts w:ascii="Times New Roman" w:hAnsi="Times New Roman"/>
        </w:rPr>
        <w:t>. Nuo 2023 m. sausio 1 d. Tarybos sprendimu pirkimų procesas bus centralizuotas. Vis</w:t>
      </w:r>
      <w:r w:rsidR="002C4427">
        <w:rPr>
          <w:rFonts w:ascii="Times New Roman" w:hAnsi="Times New Roman"/>
        </w:rPr>
        <w:t>a</w:t>
      </w:r>
      <w:r w:rsidR="00436A32">
        <w:rPr>
          <w:rFonts w:ascii="Times New Roman" w:hAnsi="Times New Roman"/>
        </w:rPr>
        <w:t>s viešųjų pirkimų procedūr</w:t>
      </w:r>
      <w:r w:rsidR="002C4427">
        <w:rPr>
          <w:rFonts w:ascii="Times New Roman" w:hAnsi="Times New Roman"/>
        </w:rPr>
        <w:t>a</w:t>
      </w:r>
      <w:r w:rsidR="00436A32">
        <w:rPr>
          <w:rFonts w:ascii="Times New Roman" w:hAnsi="Times New Roman"/>
        </w:rPr>
        <w:t xml:space="preserve">s virš 15 000 eurų vykdys Šiaulių apskaitos centras bet tik biudžetinių įstaigų, viešųjų įstaigų. Įmonėse pirkimų procedūros vyks kaip vyko iki šiol. Kiekviena komisija veikia teisės aktų nustatytose rėmuose. Savivaldybės komisijos darbo reglamente nustatytos </w:t>
      </w:r>
      <w:r w:rsidR="00683939">
        <w:rPr>
          <w:rFonts w:ascii="Times New Roman" w:hAnsi="Times New Roman"/>
        </w:rPr>
        <w:t xml:space="preserve">komisijos </w:t>
      </w:r>
      <w:r w:rsidR="00436A32">
        <w:rPr>
          <w:rFonts w:ascii="Times New Roman" w:hAnsi="Times New Roman"/>
        </w:rPr>
        <w:t xml:space="preserve">teisės ir pareigos, </w:t>
      </w:r>
      <w:r w:rsidR="00683939">
        <w:rPr>
          <w:rFonts w:ascii="Times New Roman" w:hAnsi="Times New Roman"/>
        </w:rPr>
        <w:t>iš tų teisių ir pareigų komisijos nariai išeiti negali. Taip pat kiekvienas komisijos narys prieš pradedant darbą viešojo pirkimo komisijoje turi pasirašyti konfidencialumo pasižadėjimą, nešališkumo deklaracij</w:t>
      </w:r>
      <w:r w:rsidR="00F2038C">
        <w:rPr>
          <w:rFonts w:ascii="Times New Roman" w:hAnsi="Times New Roman"/>
        </w:rPr>
        <w:t>ą</w:t>
      </w:r>
      <w:r w:rsidR="00683939">
        <w:rPr>
          <w:rFonts w:ascii="Times New Roman" w:hAnsi="Times New Roman"/>
        </w:rPr>
        <w:t>, užpildyti privačių interesų deklaraciją. Lietuvos Respublikos teisės aktai</w:t>
      </w:r>
      <w:r w:rsidR="002C4427">
        <w:rPr>
          <w:rFonts w:ascii="Times New Roman" w:hAnsi="Times New Roman"/>
        </w:rPr>
        <w:t>,</w:t>
      </w:r>
      <w:r w:rsidR="00683939">
        <w:rPr>
          <w:rFonts w:ascii="Times New Roman" w:hAnsi="Times New Roman"/>
        </w:rPr>
        <w:t xml:space="preserve"> kaip LR Korupcijos prevencijos įstatymas, LR pranešėjų apsaugos įstatymas, LR Viešųjų pirkimų įstatymas</w:t>
      </w:r>
      <w:r w:rsidR="002C4427">
        <w:rPr>
          <w:rFonts w:ascii="Times New Roman" w:hAnsi="Times New Roman"/>
        </w:rPr>
        <w:t>,</w:t>
      </w:r>
      <w:r w:rsidR="00683939">
        <w:rPr>
          <w:rFonts w:ascii="Times New Roman" w:hAnsi="Times New Roman"/>
        </w:rPr>
        <w:t xml:space="preserve"> apsaugo pirkimų komisijos narius nuo galimo išorinio poveikio. Pristačius darbotvarkės klausimą vyko diskusija</w:t>
      </w:r>
      <w:r w:rsidR="00742BB0">
        <w:rPr>
          <w:rFonts w:ascii="Times New Roman" w:hAnsi="Times New Roman"/>
        </w:rPr>
        <w:t xml:space="preserve"> dėl Savivaldybės administracijos valdomų įmonių atliekančių pirkimo procesus, dėl savivaldybės administracijos dalyvavimo įmonių pirkimų procese. Diskusijoje dalyvavo ir Šiaulių miesto savivaldybės administracijos Ekonomikos ir investicijų skyriaus vedėja Aistė Petkuvienė. Pasak jos savivaldybės administracija nesikiša į pirkimų procesus, kadangi yra įstatymai, taisyklės. Savivaldybės valdomos įmonės pristato savo metinius veiklos planus, ataskaitas apie įvykusius pirkimus ir pan. </w:t>
      </w:r>
      <w:r w:rsidR="008C3AF2">
        <w:rPr>
          <w:rFonts w:ascii="Times New Roman" w:hAnsi="Times New Roman"/>
        </w:rPr>
        <w:t>Viešųjų pirkimų skyriaus vedėja papildė informacij</w:t>
      </w:r>
      <w:r w:rsidR="00FC5589">
        <w:rPr>
          <w:rFonts w:ascii="Times New Roman" w:hAnsi="Times New Roman"/>
        </w:rPr>
        <w:t>a</w:t>
      </w:r>
      <w:r w:rsidR="008C3AF2">
        <w:rPr>
          <w:rFonts w:ascii="Times New Roman" w:hAnsi="Times New Roman"/>
        </w:rPr>
        <w:t xml:space="preserve"> apie tai, kad LR Viešųjų pirkimų įstatyme 92 str. 3 d. yra numatyta, kad pirkimų procesus prižiūri Viešųjų pirkimų tarnyb</w:t>
      </w:r>
      <w:r w:rsidR="002C4427">
        <w:rPr>
          <w:rFonts w:ascii="Times New Roman" w:hAnsi="Times New Roman"/>
        </w:rPr>
        <w:t>a</w:t>
      </w:r>
      <w:r w:rsidR="008C3AF2">
        <w:rPr>
          <w:rFonts w:ascii="Times New Roman" w:hAnsi="Times New Roman"/>
        </w:rPr>
        <w:t xml:space="preserve"> ir kitos valstybės institucijos. </w:t>
      </w:r>
    </w:p>
    <w:p w14:paraId="263775FA" w14:textId="31BAD8C9" w:rsidR="00742BB0" w:rsidRDefault="00742BB0" w:rsidP="00742BB0">
      <w:pPr>
        <w:ind w:firstLine="567"/>
        <w:jc w:val="both"/>
        <w:rPr>
          <w:rFonts w:ascii="Times New Roman" w:hAnsi="Times New Roman"/>
        </w:rPr>
      </w:pPr>
      <w:r w:rsidRPr="008F1C61">
        <w:rPr>
          <w:rFonts w:ascii="Times New Roman" w:hAnsi="Times New Roman"/>
        </w:rPr>
        <w:t>Pasisakė: Jonas Bartkus, Zakiras Medžidovas</w:t>
      </w:r>
      <w:r>
        <w:rPr>
          <w:rFonts w:ascii="Times New Roman" w:hAnsi="Times New Roman"/>
        </w:rPr>
        <w:t xml:space="preserve">, Pranciškus Trijonis. </w:t>
      </w:r>
    </w:p>
    <w:p w14:paraId="681B6FF5" w14:textId="77777777" w:rsidR="001A4531" w:rsidRPr="00C404B3" w:rsidRDefault="001A4531" w:rsidP="00742BB0">
      <w:pPr>
        <w:ind w:firstLine="567"/>
        <w:jc w:val="both"/>
        <w:rPr>
          <w:rStyle w:val="Grietas"/>
          <w:rFonts w:ascii="Times New Roman" w:hAnsi="Times New Roman" w:cs="Times New Roman"/>
          <w:b w:val="0"/>
          <w:bCs w:val="0"/>
          <w:sz w:val="24"/>
          <w:szCs w:val="24"/>
        </w:rPr>
      </w:pPr>
    </w:p>
    <w:p w14:paraId="6F3733BB" w14:textId="77777777" w:rsidR="00742BB0" w:rsidRDefault="00742BB0" w:rsidP="00683939">
      <w:pPr>
        <w:ind w:firstLine="426"/>
        <w:jc w:val="both"/>
        <w:rPr>
          <w:rFonts w:ascii="Times New Roman" w:hAnsi="Times New Roman"/>
        </w:rPr>
      </w:pPr>
    </w:p>
    <w:p w14:paraId="67339E8D" w14:textId="72C03091" w:rsidR="00742BB0" w:rsidRDefault="00742BB0" w:rsidP="00742BB0">
      <w:pPr>
        <w:snapToGrid w:val="0"/>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 xml:space="preserve">NUTARTA. </w:t>
      </w:r>
      <w:r w:rsidRPr="00C404B3">
        <w:rPr>
          <w:rFonts w:ascii="Times New Roman" w:hAnsi="Times New Roman"/>
        </w:rPr>
        <w:t>Šiuo klausimu jokių sprendimų nebuvo priimta.</w:t>
      </w:r>
    </w:p>
    <w:p w14:paraId="521418F8" w14:textId="77777777" w:rsidR="00075F15" w:rsidRDefault="00075F15" w:rsidP="00742BB0">
      <w:pPr>
        <w:snapToGrid w:val="0"/>
        <w:ind w:firstLine="567"/>
        <w:jc w:val="both"/>
        <w:rPr>
          <w:rFonts w:ascii="Times New Roman" w:hAnsi="Times New Roman"/>
        </w:rPr>
      </w:pPr>
    </w:p>
    <w:p w14:paraId="4B4CC658" w14:textId="77777777" w:rsidR="00683939" w:rsidRDefault="00683939" w:rsidP="00D46F8A">
      <w:pPr>
        <w:ind w:firstLine="426"/>
        <w:jc w:val="both"/>
        <w:rPr>
          <w:rFonts w:ascii="Times New Roman" w:hAnsi="Times New Roman"/>
        </w:rPr>
      </w:pPr>
    </w:p>
    <w:p w14:paraId="2A899EEC" w14:textId="77777777" w:rsidR="001A4531" w:rsidRPr="00C404B3" w:rsidRDefault="00683939" w:rsidP="001A4531">
      <w:pPr>
        <w:pStyle w:val="Paprastasistekstas"/>
        <w:numPr>
          <w:ilvl w:val="0"/>
          <w:numId w:val="7"/>
        </w:numPr>
        <w:rPr>
          <w:rFonts w:ascii="Times New Roman" w:hAnsi="Times New Roman"/>
          <w:sz w:val="24"/>
          <w:szCs w:val="24"/>
        </w:rPr>
      </w:pPr>
      <w:r>
        <w:rPr>
          <w:rFonts w:ascii="Times New Roman" w:hAnsi="Times New Roman"/>
        </w:rPr>
        <w:t xml:space="preserve"> </w:t>
      </w:r>
      <w:r w:rsidR="001A4531" w:rsidRPr="00C404B3">
        <w:rPr>
          <w:rFonts w:ascii="Times New Roman" w:hAnsi="Times New Roman"/>
          <w:sz w:val="24"/>
          <w:szCs w:val="24"/>
        </w:rPr>
        <w:t>SVARSTYTA.</w:t>
      </w:r>
    </w:p>
    <w:p w14:paraId="797C5B21" w14:textId="031CBDC1" w:rsidR="00353E76" w:rsidRDefault="00353E76" w:rsidP="00D46F8A">
      <w:pPr>
        <w:ind w:firstLine="426"/>
        <w:jc w:val="both"/>
        <w:rPr>
          <w:rFonts w:ascii="Times New Roman" w:hAnsi="Times New Roman"/>
          <w:color w:val="000000" w:themeColor="text1"/>
        </w:rPr>
      </w:pPr>
    </w:p>
    <w:p w14:paraId="5EFE4629" w14:textId="22FA1789" w:rsidR="00FC5589" w:rsidRDefault="00FC5589" w:rsidP="00FC5589">
      <w:pPr>
        <w:ind w:left="284" w:firstLine="142"/>
        <w:jc w:val="both"/>
        <w:rPr>
          <w:rFonts w:ascii="Times New Roman" w:hAnsi="Times New Roman"/>
          <w:color w:val="000000" w:themeColor="text1"/>
        </w:rPr>
      </w:pPr>
      <w:r w:rsidRPr="00FC5589">
        <w:rPr>
          <w:rFonts w:ascii="Times New Roman" w:hAnsi="Times New Roman"/>
          <w:color w:val="000000" w:themeColor="text1"/>
        </w:rPr>
        <w:t>Ar dažnai viešuosiuose pirkimuose dalyvauja kažkokie konsultantai, koks jų vaidmuo? </w:t>
      </w:r>
    </w:p>
    <w:p w14:paraId="6F659F16" w14:textId="77777777" w:rsidR="00FC5589" w:rsidRPr="00FC5589" w:rsidRDefault="00FC5589" w:rsidP="00FC5589">
      <w:pPr>
        <w:ind w:left="284" w:firstLine="142"/>
        <w:jc w:val="both"/>
        <w:rPr>
          <w:rFonts w:ascii="Times New Roman" w:hAnsi="Times New Roman"/>
          <w:color w:val="000000" w:themeColor="text1"/>
        </w:rPr>
      </w:pPr>
    </w:p>
    <w:p w14:paraId="00A847B2" w14:textId="6AA71226" w:rsidR="001A4531" w:rsidRDefault="00A723C0" w:rsidP="00D46F8A">
      <w:pPr>
        <w:ind w:firstLine="426"/>
        <w:jc w:val="both"/>
        <w:rPr>
          <w:rFonts w:ascii="Times New Roman" w:hAnsi="Times New Roman"/>
        </w:rPr>
      </w:pPr>
      <w:r w:rsidRPr="008F7285">
        <w:rPr>
          <w:rFonts w:ascii="Times New Roman" w:hAnsi="Times New Roman"/>
        </w:rPr>
        <w:t>Komisijos pirmininkas Jonas Bartkus pristatė darbotvarkės klausimą</w:t>
      </w:r>
      <w:r>
        <w:rPr>
          <w:rFonts w:ascii="Times New Roman" w:hAnsi="Times New Roman"/>
        </w:rPr>
        <w:t>. Viešųjų pirkimų skyriaus vedėja Gitana Stankevičė pristatė informacij</w:t>
      </w:r>
      <w:r w:rsidR="002C4427">
        <w:rPr>
          <w:rFonts w:ascii="Times New Roman" w:hAnsi="Times New Roman"/>
        </w:rPr>
        <w:t>ą</w:t>
      </w:r>
      <w:r>
        <w:rPr>
          <w:rFonts w:ascii="Times New Roman" w:hAnsi="Times New Roman"/>
        </w:rPr>
        <w:t xml:space="preserve"> apie konsultantus dalyvaujančius Šiaulių miesto savivaldybės administracijos viešųjų pirkimų procese. Šiaulių miesto savivaldybės administracijos viešosiose pirkimuose per 3 metus tik dviejose pirkimuose dalyvavo konsultantai. Tai buvo 2022 m. geležinkelio tiesimo ir logistikos centro pirkimuose. Konsultantai rengė pirkimų dokumentus, konsultavo  dėl žaliųjų kriterijų, dėl ekonominio naudingumo vertinimo kriterijų nustatymo. Teikė ekspertin</w:t>
      </w:r>
      <w:r w:rsidR="002C4427">
        <w:rPr>
          <w:rFonts w:ascii="Times New Roman" w:hAnsi="Times New Roman"/>
        </w:rPr>
        <w:t>e</w:t>
      </w:r>
      <w:r>
        <w:rPr>
          <w:rFonts w:ascii="Times New Roman" w:hAnsi="Times New Roman"/>
        </w:rPr>
        <w:t>s išvadas.  Pristatymo metu komisijos narys Zakiras Medžidovas pateikė klausimą: kaip atrenkamas konsultantas. Viešųjų pirkimų skyriaus vedėjos teigimu konsultantai parenkami viešojo pirkimo būdu. Taip pat Viešųjų pirkimų skyriaus vedėja pristatė trumpai informacij</w:t>
      </w:r>
      <w:r w:rsidR="002C4427">
        <w:rPr>
          <w:rFonts w:ascii="Times New Roman" w:hAnsi="Times New Roman"/>
        </w:rPr>
        <w:t>ą</w:t>
      </w:r>
      <w:r>
        <w:rPr>
          <w:rFonts w:ascii="Times New Roman" w:hAnsi="Times New Roman"/>
        </w:rPr>
        <w:t xml:space="preserve"> </w:t>
      </w:r>
      <w:r w:rsidR="002C4427">
        <w:rPr>
          <w:rFonts w:ascii="Times New Roman" w:hAnsi="Times New Roman"/>
        </w:rPr>
        <w:t>apie</w:t>
      </w:r>
      <w:r>
        <w:rPr>
          <w:rFonts w:ascii="Times New Roman" w:hAnsi="Times New Roman"/>
        </w:rPr>
        <w:t xml:space="preserve"> papildomą klausimą dėl šventinių renginių viešinimo išlaidų</w:t>
      </w:r>
      <w:r w:rsidR="00075F15">
        <w:rPr>
          <w:rFonts w:ascii="Times New Roman" w:hAnsi="Times New Roman"/>
        </w:rPr>
        <w:t xml:space="preserve">. Pristačius darbotvarkės klausimą vyko diskusija </w:t>
      </w:r>
      <w:r w:rsidR="00075F15">
        <w:rPr>
          <w:rFonts w:ascii="Times New Roman" w:hAnsi="Times New Roman"/>
        </w:rPr>
        <w:lastRenderedPageBreak/>
        <w:t xml:space="preserve">dėl savivaldybės valdomų įmonių ir įstaigų konsultantų vaidmenų pirkimo procese. </w:t>
      </w:r>
    </w:p>
    <w:p w14:paraId="3385C284" w14:textId="2F28052F" w:rsidR="00353E76" w:rsidRPr="00F2038C" w:rsidRDefault="00075F15" w:rsidP="00F2038C">
      <w:pPr>
        <w:ind w:firstLine="567"/>
        <w:jc w:val="both"/>
        <w:rPr>
          <w:rFonts w:ascii="Times New Roman" w:hAnsi="Times New Roman"/>
        </w:rPr>
      </w:pPr>
      <w:r w:rsidRPr="008F1C61">
        <w:rPr>
          <w:rFonts w:ascii="Times New Roman" w:hAnsi="Times New Roman"/>
        </w:rPr>
        <w:t>Pasisakė: Jonas Bartkus, Zakiras Medžidovas</w:t>
      </w:r>
      <w:r>
        <w:rPr>
          <w:rFonts w:ascii="Times New Roman" w:hAnsi="Times New Roman"/>
        </w:rPr>
        <w:t xml:space="preserve">, Vytautas Juškus. </w:t>
      </w:r>
    </w:p>
    <w:p w14:paraId="3D0630A1" w14:textId="77777777" w:rsidR="00353E76" w:rsidRPr="00981757" w:rsidRDefault="00353E76" w:rsidP="00981757">
      <w:pPr>
        <w:ind w:left="360" w:firstLine="360"/>
        <w:jc w:val="both"/>
        <w:rPr>
          <w:rFonts w:ascii="Times New Roman" w:hAnsi="Times New Roman"/>
          <w:color w:val="000000" w:themeColor="text1"/>
        </w:rPr>
      </w:pPr>
    </w:p>
    <w:p w14:paraId="5BFC6527" w14:textId="49010708" w:rsidR="00981757" w:rsidRDefault="00981757" w:rsidP="00981757">
      <w:pPr>
        <w:snapToGrid w:val="0"/>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 xml:space="preserve">NUTARTA. </w:t>
      </w:r>
      <w:r w:rsidR="00075F15">
        <w:rPr>
          <w:rFonts w:ascii="Times New Roman" w:hAnsi="Times New Roman"/>
        </w:rPr>
        <w:t>Kitame posėdyje pateikti informacij</w:t>
      </w:r>
      <w:r w:rsidR="002C4427">
        <w:rPr>
          <w:rFonts w:ascii="Times New Roman" w:hAnsi="Times New Roman"/>
        </w:rPr>
        <w:t>ą</w:t>
      </w:r>
      <w:r w:rsidR="00075F15">
        <w:rPr>
          <w:rFonts w:ascii="Times New Roman" w:hAnsi="Times New Roman"/>
        </w:rPr>
        <w:t xml:space="preserve"> apie konsultanto status</w:t>
      </w:r>
      <w:r w:rsidR="002C4427">
        <w:rPr>
          <w:rFonts w:ascii="Times New Roman" w:hAnsi="Times New Roman"/>
        </w:rPr>
        <w:t>ą</w:t>
      </w:r>
      <w:r w:rsidR="00075F15">
        <w:rPr>
          <w:rFonts w:ascii="Times New Roman" w:hAnsi="Times New Roman"/>
        </w:rPr>
        <w:t xml:space="preserve"> savivaldybės valdomose įmonėse ir įstaigose viešųjų pirkimų procese. </w:t>
      </w:r>
    </w:p>
    <w:p w14:paraId="2DD72B0F" w14:textId="77777777" w:rsidR="00981757" w:rsidRPr="00981757" w:rsidRDefault="00981757" w:rsidP="00981757">
      <w:pPr>
        <w:pStyle w:val="Sraopastraipa"/>
        <w:snapToGrid w:val="0"/>
        <w:jc w:val="both"/>
        <w:rPr>
          <w:rFonts w:ascii="Times New Roman" w:hAnsi="Times New Roman"/>
        </w:rPr>
      </w:pPr>
    </w:p>
    <w:p w14:paraId="777548E2" w14:textId="697A03D4" w:rsidR="00075F15" w:rsidRDefault="00075F15" w:rsidP="005475C3">
      <w:pPr>
        <w:ind w:firstLine="567"/>
        <w:jc w:val="both"/>
        <w:rPr>
          <w:rFonts w:ascii="Times New Roman" w:hAnsi="Times New Roman"/>
          <w:color w:val="000000" w:themeColor="text1"/>
        </w:rPr>
      </w:pPr>
    </w:p>
    <w:p w14:paraId="3405BA08" w14:textId="77777777" w:rsidR="00075F15" w:rsidRPr="00C404B3" w:rsidRDefault="00075F15" w:rsidP="00075F15">
      <w:pPr>
        <w:pStyle w:val="Paprastasistekstas"/>
        <w:numPr>
          <w:ilvl w:val="0"/>
          <w:numId w:val="7"/>
        </w:numPr>
        <w:rPr>
          <w:rFonts w:ascii="Times New Roman" w:hAnsi="Times New Roman"/>
          <w:sz w:val="24"/>
          <w:szCs w:val="24"/>
        </w:rPr>
      </w:pPr>
      <w:r w:rsidRPr="00C404B3">
        <w:rPr>
          <w:rFonts w:ascii="Times New Roman" w:hAnsi="Times New Roman"/>
          <w:sz w:val="24"/>
          <w:szCs w:val="24"/>
        </w:rPr>
        <w:t>SVARSTYTA.</w:t>
      </w:r>
    </w:p>
    <w:p w14:paraId="08F1D46E" w14:textId="5ABEA4D0" w:rsidR="00075F15" w:rsidRDefault="00075F15" w:rsidP="005475C3">
      <w:pPr>
        <w:ind w:firstLine="567"/>
        <w:jc w:val="both"/>
        <w:rPr>
          <w:rFonts w:ascii="Times New Roman" w:hAnsi="Times New Roman"/>
          <w:color w:val="000000" w:themeColor="text1"/>
        </w:rPr>
      </w:pPr>
    </w:p>
    <w:p w14:paraId="5EC5AC95" w14:textId="77777777" w:rsidR="00075F15" w:rsidRDefault="00075F15" w:rsidP="005475C3">
      <w:pPr>
        <w:ind w:firstLine="567"/>
        <w:jc w:val="both"/>
        <w:rPr>
          <w:rFonts w:ascii="Times New Roman" w:hAnsi="Times New Roman"/>
          <w:color w:val="000000" w:themeColor="text1"/>
        </w:rPr>
      </w:pPr>
    </w:p>
    <w:p w14:paraId="5E7DEDC1" w14:textId="77777777" w:rsidR="00075F15" w:rsidRPr="008F7285" w:rsidRDefault="00075F15" w:rsidP="00075F15">
      <w:pPr>
        <w:pStyle w:val="Sraopastraipa"/>
        <w:widowControl w:val="0"/>
        <w:tabs>
          <w:tab w:val="left" w:pos="0"/>
        </w:tabs>
        <w:suppressAutoHyphens/>
        <w:spacing w:after="0"/>
        <w:ind w:left="567"/>
        <w:jc w:val="both"/>
        <w:rPr>
          <w:rFonts w:ascii="Times New Roman" w:hAnsi="Times New Roman"/>
          <w:sz w:val="24"/>
          <w:szCs w:val="24"/>
          <w:shd w:val="clear" w:color="auto" w:fill="FFFFFF"/>
        </w:rPr>
      </w:pPr>
      <w:r w:rsidRPr="008F7285">
        <w:rPr>
          <w:rFonts w:ascii="Times New Roman" w:hAnsi="Times New Roman"/>
          <w:sz w:val="24"/>
          <w:szCs w:val="24"/>
        </w:rPr>
        <w:t>Įmonės "Gatvių apšvietimas" sutartys su savivaldybe - kaip vykdomos jau pasirašytos ir kokios planuojamos pasirašyti?</w:t>
      </w:r>
    </w:p>
    <w:p w14:paraId="047CC838" w14:textId="30F1D2C1" w:rsidR="00075F15" w:rsidRDefault="00075F15" w:rsidP="005475C3">
      <w:pPr>
        <w:ind w:firstLine="567"/>
        <w:jc w:val="both"/>
        <w:rPr>
          <w:rFonts w:ascii="Times New Roman" w:hAnsi="Times New Roman"/>
          <w:color w:val="000000" w:themeColor="text1"/>
        </w:rPr>
      </w:pPr>
    </w:p>
    <w:p w14:paraId="482EF13B" w14:textId="4BE94A56" w:rsidR="00075F15" w:rsidRDefault="00075F15" w:rsidP="005475C3">
      <w:pPr>
        <w:ind w:firstLine="567"/>
        <w:jc w:val="both"/>
        <w:rPr>
          <w:rFonts w:ascii="Times New Roman" w:hAnsi="Times New Roman"/>
          <w:color w:val="000000" w:themeColor="text1"/>
        </w:rPr>
      </w:pPr>
    </w:p>
    <w:p w14:paraId="4FD5A048" w14:textId="3844026B" w:rsidR="00075F15" w:rsidRDefault="00E546F8" w:rsidP="005475C3">
      <w:pPr>
        <w:ind w:firstLine="567"/>
        <w:jc w:val="both"/>
        <w:rPr>
          <w:rFonts w:ascii="Times New Roman" w:hAnsi="Times New Roman"/>
        </w:rPr>
      </w:pPr>
      <w:r w:rsidRPr="008F7285">
        <w:rPr>
          <w:rFonts w:ascii="Times New Roman" w:hAnsi="Times New Roman"/>
        </w:rPr>
        <w:t>Komisijos pirmininkas Jonas Bartkus pristatė darbotvarkės klausimą</w:t>
      </w:r>
      <w:r>
        <w:rPr>
          <w:rFonts w:ascii="Times New Roman" w:hAnsi="Times New Roman"/>
        </w:rPr>
        <w:t>. Miesto ūkio ir aplinkos skyriaus vedėja Eglė Bružienė pateikė surinkt</w:t>
      </w:r>
      <w:r w:rsidR="002C4427">
        <w:rPr>
          <w:rFonts w:ascii="Times New Roman" w:hAnsi="Times New Roman"/>
        </w:rPr>
        <w:t>ą</w:t>
      </w:r>
      <w:r>
        <w:rPr>
          <w:rFonts w:ascii="Times New Roman" w:hAnsi="Times New Roman"/>
        </w:rPr>
        <w:t xml:space="preserve"> informacij</w:t>
      </w:r>
      <w:r w:rsidR="002C4427">
        <w:rPr>
          <w:rFonts w:ascii="Times New Roman" w:hAnsi="Times New Roman"/>
        </w:rPr>
        <w:t>ą</w:t>
      </w:r>
      <w:r>
        <w:rPr>
          <w:rFonts w:ascii="Times New Roman" w:hAnsi="Times New Roman"/>
        </w:rPr>
        <w:t xml:space="preserve"> kiek šiuo metu yra sutarčių su įmon</w:t>
      </w:r>
      <w:r w:rsidR="002C4427">
        <w:rPr>
          <w:rFonts w:ascii="Times New Roman" w:hAnsi="Times New Roman"/>
        </w:rPr>
        <w:t>e</w:t>
      </w:r>
      <w:r>
        <w:rPr>
          <w:rFonts w:ascii="Times New Roman" w:hAnsi="Times New Roman"/>
        </w:rPr>
        <w:t xml:space="preserve"> „Gatvės apšvietimas“. Pasak vedėjos savivaldybė šiuo metu turi galiojančias 6 sutart</w:t>
      </w:r>
      <w:r w:rsidR="002C4427">
        <w:rPr>
          <w:rFonts w:ascii="Times New Roman" w:hAnsi="Times New Roman"/>
        </w:rPr>
        <w:t>i</w:t>
      </w:r>
      <w:r>
        <w:rPr>
          <w:rFonts w:ascii="Times New Roman" w:hAnsi="Times New Roman"/>
        </w:rPr>
        <w:t xml:space="preserve">s: 4 sutartys yra viešųjų pirkimų būdu, 2 vidaus sandoriai. </w:t>
      </w:r>
      <w:r w:rsidR="006B41F6">
        <w:rPr>
          <w:rFonts w:ascii="Times New Roman" w:hAnsi="Times New Roman"/>
        </w:rPr>
        <w:t xml:space="preserve">Vidaus sandoriuose atsiskaitymo būdas apskaičiuojamas pagal </w:t>
      </w:r>
      <w:r>
        <w:rPr>
          <w:rFonts w:ascii="Times New Roman" w:hAnsi="Times New Roman"/>
        </w:rPr>
        <w:t>faktiškai patiriamas konkrečiai tai veiklai sąnaudas.</w:t>
      </w:r>
      <w:r w:rsidR="006B41F6">
        <w:rPr>
          <w:rFonts w:ascii="Times New Roman" w:hAnsi="Times New Roman"/>
        </w:rPr>
        <w:t xml:space="preserve"> Pristačius darbotvarkės klausimą vyko diskusija dėl sutarčių pasirašymo ir kainų nustatymo proceso. </w:t>
      </w:r>
    </w:p>
    <w:p w14:paraId="53F58CA3" w14:textId="0E211C2A" w:rsidR="006B41F6" w:rsidRDefault="006B41F6" w:rsidP="006B41F6">
      <w:pPr>
        <w:ind w:firstLine="567"/>
        <w:jc w:val="both"/>
        <w:rPr>
          <w:rFonts w:ascii="Times New Roman" w:hAnsi="Times New Roman"/>
        </w:rPr>
      </w:pPr>
      <w:r w:rsidRPr="008F1C61">
        <w:rPr>
          <w:rFonts w:ascii="Times New Roman" w:hAnsi="Times New Roman"/>
        </w:rPr>
        <w:t xml:space="preserve">Pasisakė: Jonas Bartkus, </w:t>
      </w:r>
      <w:r>
        <w:rPr>
          <w:rFonts w:ascii="Times New Roman" w:hAnsi="Times New Roman"/>
        </w:rPr>
        <w:t xml:space="preserve">Vytautas Juškus. </w:t>
      </w:r>
    </w:p>
    <w:p w14:paraId="7CDF2C2B" w14:textId="77777777" w:rsidR="006B41F6" w:rsidRDefault="006B41F6" w:rsidP="005475C3">
      <w:pPr>
        <w:ind w:firstLine="567"/>
        <w:jc w:val="both"/>
        <w:rPr>
          <w:rFonts w:ascii="Times New Roman" w:hAnsi="Times New Roman"/>
          <w:color w:val="000000" w:themeColor="text1"/>
        </w:rPr>
      </w:pPr>
    </w:p>
    <w:p w14:paraId="1708F9CE" w14:textId="4E6405BD" w:rsidR="00075F15" w:rsidRDefault="00075F15" w:rsidP="005475C3">
      <w:pPr>
        <w:ind w:firstLine="567"/>
        <w:jc w:val="both"/>
        <w:rPr>
          <w:rFonts w:ascii="Times New Roman" w:hAnsi="Times New Roman"/>
          <w:color w:val="000000" w:themeColor="text1"/>
        </w:rPr>
      </w:pPr>
    </w:p>
    <w:p w14:paraId="30DE5AED" w14:textId="72A2D915" w:rsidR="006B41F6" w:rsidRDefault="006B41F6" w:rsidP="006B41F6">
      <w:pPr>
        <w:snapToGrid w:val="0"/>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 xml:space="preserve">NUTARTA. </w:t>
      </w:r>
      <w:r>
        <w:rPr>
          <w:rFonts w:ascii="Times New Roman" w:hAnsi="Times New Roman"/>
        </w:rPr>
        <w:t>Kitame posėdyje pateikti informacij</w:t>
      </w:r>
      <w:r w:rsidR="002C4427">
        <w:rPr>
          <w:rFonts w:ascii="Times New Roman" w:hAnsi="Times New Roman"/>
        </w:rPr>
        <w:t>ą</w:t>
      </w:r>
      <w:r>
        <w:rPr>
          <w:rFonts w:ascii="Times New Roman" w:hAnsi="Times New Roman"/>
        </w:rPr>
        <w:t xml:space="preserve"> </w:t>
      </w:r>
      <w:r w:rsidR="00BE1640">
        <w:rPr>
          <w:rFonts w:ascii="Times New Roman" w:hAnsi="Times New Roman"/>
        </w:rPr>
        <w:t xml:space="preserve">apie </w:t>
      </w:r>
      <w:r w:rsidR="00D20014">
        <w:rPr>
          <w:rFonts w:ascii="Times New Roman" w:hAnsi="Times New Roman"/>
        </w:rPr>
        <w:t xml:space="preserve">2022 metais vykdomus viešuosius pirkimus  įmonėje „Gatvės apšvietimas“. </w:t>
      </w:r>
      <w:r w:rsidR="00BE1640">
        <w:rPr>
          <w:rFonts w:ascii="Times New Roman" w:hAnsi="Times New Roman"/>
        </w:rPr>
        <w:t>Pateikti informacij</w:t>
      </w:r>
      <w:r w:rsidR="002C4427">
        <w:rPr>
          <w:rFonts w:ascii="Times New Roman" w:hAnsi="Times New Roman"/>
        </w:rPr>
        <w:t>ą</w:t>
      </w:r>
      <w:r w:rsidR="00BE1640">
        <w:rPr>
          <w:rFonts w:ascii="Times New Roman" w:hAnsi="Times New Roman"/>
        </w:rPr>
        <w:t xml:space="preserve"> apie gatvių priežiūros vidaus sandorį, kaip buvo apskaičiuota kaina (kainų nustatymo procesas).  </w:t>
      </w:r>
    </w:p>
    <w:p w14:paraId="6E3CFC73" w14:textId="34ADAAFC" w:rsidR="00075F15" w:rsidRDefault="00075F15" w:rsidP="005475C3">
      <w:pPr>
        <w:ind w:firstLine="567"/>
        <w:jc w:val="both"/>
        <w:rPr>
          <w:rFonts w:ascii="Times New Roman" w:hAnsi="Times New Roman"/>
          <w:color w:val="000000" w:themeColor="text1"/>
        </w:rPr>
      </w:pPr>
    </w:p>
    <w:p w14:paraId="05854BE9" w14:textId="65BDCC42" w:rsidR="00075F15" w:rsidRDefault="00075F15" w:rsidP="005475C3">
      <w:pPr>
        <w:ind w:firstLine="567"/>
        <w:jc w:val="both"/>
        <w:rPr>
          <w:rFonts w:ascii="Times New Roman" w:hAnsi="Times New Roman"/>
          <w:color w:val="000000" w:themeColor="text1"/>
        </w:rPr>
      </w:pPr>
    </w:p>
    <w:p w14:paraId="2E64AB0A" w14:textId="77777777" w:rsidR="00E44EE9" w:rsidRPr="00C404B3" w:rsidRDefault="00E44EE9" w:rsidP="00E44EE9">
      <w:pPr>
        <w:pStyle w:val="Paprastasistekstas"/>
        <w:numPr>
          <w:ilvl w:val="0"/>
          <w:numId w:val="7"/>
        </w:numPr>
        <w:rPr>
          <w:rFonts w:ascii="Times New Roman" w:hAnsi="Times New Roman"/>
          <w:sz w:val="24"/>
          <w:szCs w:val="24"/>
        </w:rPr>
      </w:pPr>
      <w:r w:rsidRPr="00C404B3">
        <w:rPr>
          <w:rFonts w:ascii="Times New Roman" w:hAnsi="Times New Roman"/>
          <w:sz w:val="24"/>
          <w:szCs w:val="24"/>
        </w:rPr>
        <w:t>SVARSTYTA.</w:t>
      </w:r>
    </w:p>
    <w:p w14:paraId="3D51FD08" w14:textId="0D64FBD1" w:rsidR="00075F15" w:rsidRDefault="00075F15" w:rsidP="005475C3">
      <w:pPr>
        <w:ind w:firstLine="567"/>
        <w:jc w:val="both"/>
        <w:rPr>
          <w:rFonts w:ascii="Times New Roman" w:hAnsi="Times New Roman"/>
          <w:color w:val="000000" w:themeColor="text1"/>
        </w:rPr>
      </w:pPr>
    </w:p>
    <w:p w14:paraId="61F4ACBC" w14:textId="3A498494" w:rsidR="00E44EE9" w:rsidRDefault="00E44EE9" w:rsidP="00E44EE9">
      <w:pPr>
        <w:tabs>
          <w:tab w:val="left" w:pos="0"/>
        </w:tabs>
        <w:ind w:firstLine="567"/>
        <w:jc w:val="both"/>
        <w:rPr>
          <w:rFonts w:ascii="Times New Roman" w:hAnsi="Times New Roman"/>
        </w:rPr>
      </w:pPr>
      <w:r w:rsidRPr="00E44EE9">
        <w:rPr>
          <w:rFonts w:ascii="Times New Roman" w:hAnsi="Times New Roman"/>
        </w:rPr>
        <w:t>Saulės koncertų salės projektų situacija - kas jau įvyko, kas planuojama?</w:t>
      </w:r>
    </w:p>
    <w:p w14:paraId="316FE26E" w14:textId="2C4E666F" w:rsidR="00E44EE9" w:rsidRDefault="00E44EE9" w:rsidP="00E44EE9">
      <w:pPr>
        <w:tabs>
          <w:tab w:val="left" w:pos="0"/>
        </w:tabs>
        <w:ind w:firstLine="567"/>
        <w:jc w:val="both"/>
        <w:rPr>
          <w:rFonts w:ascii="Times New Roman" w:hAnsi="Times New Roman"/>
        </w:rPr>
      </w:pPr>
    </w:p>
    <w:p w14:paraId="26973474" w14:textId="7871D78E" w:rsidR="00C21FE9" w:rsidRDefault="00F24D7B" w:rsidP="00C21FE9">
      <w:pPr>
        <w:ind w:firstLine="567"/>
        <w:jc w:val="both"/>
        <w:rPr>
          <w:rFonts w:ascii="Times New Roman" w:hAnsi="Times New Roman"/>
        </w:rPr>
      </w:pPr>
      <w:r w:rsidRPr="008F7285">
        <w:rPr>
          <w:rFonts w:ascii="Times New Roman" w:hAnsi="Times New Roman"/>
        </w:rPr>
        <w:t>Komisijos pirmininkas Jonas Bartkus pristatė darbotvarkės klausimą</w:t>
      </w:r>
      <w:r>
        <w:rPr>
          <w:rFonts w:ascii="Times New Roman" w:hAnsi="Times New Roman"/>
        </w:rPr>
        <w:t>. Statybos ir renovacijos skyriaus l. e. vedėja Jolita Franckevičienė</w:t>
      </w:r>
      <w:r w:rsidR="00843A2B">
        <w:rPr>
          <w:rFonts w:ascii="Times New Roman" w:hAnsi="Times New Roman"/>
        </w:rPr>
        <w:t xml:space="preserve"> pristatė situaciją dėl statybos darbų Saulės koncertų salėje. Teigiama, kad šiuo metu </w:t>
      </w:r>
      <w:r w:rsidR="00C21FE9">
        <w:rPr>
          <w:rFonts w:ascii="Times New Roman" w:hAnsi="Times New Roman"/>
        </w:rPr>
        <w:t>vyksta viešųjų pirkimų procesas, laukiama pasiūlymų. Saulės koncertų salė bus naudojama tik tuo atveju kai bus užbaigti statybos darbai (scenos įrengimas, įrangos montavimas). Po trumpo</w:t>
      </w:r>
      <w:r w:rsidR="00512D85" w:rsidRPr="00512D85">
        <w:rPr>
          <w:rFonts w:ascii="Times New Roman" w:hAnsi="Times New Roman"/>
        </w:rPr>
        <w:t xml:space="preserve"> </w:t>
      </w:r>
      <w:r w:rsidR="00512D85">
        <w:rPr>
          <w:rFonts w:ascii="Times New Roman" w:hAnsi="Times New Roman"/>
        </w:rPr>
        <w:t>darbotvarkės klausimo</w:t>
      </w:r>
      <w:r w:rsidR="00C21FE9">
        <w:rPr>
          <w:rFonts w:ascii="Times New Roman" w:hAnsi="Times New Roman"/>
        </w:rPr>
        <w:t xml:space="preserve"> pristatymo vyko diskusija dėl sutarčių pasirašymo ir kainų nustatymo proceso. </w:t>
      </w:r>
    </w:p>
    <w:p w14:paraId="4A8A6AC6" w14:textId="4EEC245E" w:rsidR="002F1F7E" w:rsidRDefault="002F1F7E" w:rsidP="002F1F7E">
      <w:pPr>
        <w:ind w:firstLine="567"/>
        <w:jc w:val="both"/>
        <w:rPr>
          <w:rFonts w:ascii="Times New Roman" w:hAnsi="Times New Roman"/>
        </w:rPr>
      </w:pPr>
      <w:r w:rsidRPr="008F1C61">
        <w:rPr>
          <w:rFonts w:ascii="Times New Roman" w:hAnsi="Times New Roman"/>
        </w:rPr>
        <w:t xml:space="preserve">Pasisakė: Jonas Bartkus, </w:t>
      </w:r>
      <w:r>
        <w:rPr>
          <w:rFonts w:ascii="Times New Roman" w:hAnsi="Times New Roman"/>
        </w:rPr>
        <w:t>Vytautas Juškus, Gediminas Beržinis Beržinskas.</w:t>
      </w:r>
    </w:p>
    <w:p w14:paraId="543BF899" w14:textId="1BBCE63E" w:rsidR="002F1F7E" w:rsidRDefault="002F1F7E" w:rsidP="002F1F7E">
      <w:pPr>
        <w:ind w:firstLine="567"/>
        <w:jc w:val="both"/>
        <w:rPr>
          <w:rFonts w:ascii="Times New Roman" w:hAnsi="Times New Roman"/>
        </w:rPr>
      </w:pPr>
    </w:p>
    <w:p w14:paraId="38D99823" w14:textId="6F74B9FD" w:rsidR="002F1F7E" w:rsidRDefault="002F1F7E" w:rsidP="002F1F7E">
      <w:pPr>
        <w:ind w:firstLine="567"/>
        <w:jc w:val="both"/>
        <w:rPr>
          <w:rFonts w:ascii="Times New Roman" w:hAnsi="Times New Roman"/>
        </w:rPr>
      </w:pPr>
      <w:r w:rsidRPr="00C404B3">
        <w:rPr>
          <w:rStyle w:val="Grietas"/>
          <w:rFonts w:ascii="Times New Roman" w:hAnsi="Times New Roman" w:cs="Times New Roman"/>
          <w:b w:val="0"/>
          <w:bCs w:val="0"/>
          <w:color w:val="000000" w:themeColor="text1"/>
          <w:sz w:val="24"/>
          <w:szCs w:val="24"/>
        </w:rPr>
        <w:t>NUTARTA.</w:t>
      </w:r>
      <w:r>
        <w:rPr>
          <w:rStyle w:val="Grietas"/>
          <w:rFonts w:ascii="Times New Roman" w:hAnsi="Times New Roman" w:cs="Times New Roman"/>
          <w:b w:val="0"/>
          <w:bCs w:val="0"/>
          <w:color w:val="000000" w:themeColor="text1"/>
          <w:sz w:val="24"/>
          <w:szCs w:val="24"/>
        </w:rPr>
        <w:t xml:space="preserve"> Kitame posėdyje pateikti informacij</w:t>
      </w:r>
      <w:r w:rsidR="00512D85">
        <w:rPr>
          <w:rStyle w:val="Grietas"/>
          <w:rFonts w:ascii="Times New Roman" w:hAnsi="Times New Roman" w:cs="Times New Roman"/>
          <w:b w:val="0"/>
          <w:bCs w:val="0"/>
          <w:color w:val="000000" w:themeColor="text1"/>
          <w:sz w:val="24"/>
          <w:szCs w:val="24"/>
        </w:rPr>
        <w:t>ą</w:t>
      </w:r>
      <w:r>
        <w:rPr>
          <w:rStyle w:val="Grietas"/>
          <w:rFonts w:ascii="Times New Roman" w:hAnsi="Times New Roman" w:cs="Times New Roman"/>
          <w:b w:val="0"/>
          <w:bCs w:val="0"/>
          <w:color w:val="000000" w:themeColor="text1"/>
          <w:sz w:val="24"/>
          <w:szCs w:val="24"/>
        </w:rPr>
        <w:t xml:space="preserve"> </w:t>
      </w:r>
      <w:r w:rsidR="00D20014">
        <w:rPr>
          <w:rStyle w:val="Grietas"/>
          <w:rFonts w:ascii="Times New Roman" w:hAnsi="Times New Roman" w:cs="Times New Roman"/>
          <w:b w:val="0"/>
          <w:bCs w:val="0"/>
          <w:color w:val="000000" w:themeColor="text1"/>
          <w:sz w:val="24"/>
          <w:szCs w:val="24"/>
        </w:rPr>
        <w:t xml:space="preserve">apie Koncertinės įstaigos „Saulė“ salės rekonstrukciją, vykdomus ir planuojamus projektus.  </w:t>
      </w:r>
    </w:p>
    <w:p w14:paraId="56BC8D4F" w14:textId="11C403F6" w:rsidR="00E44EE9" w:rsidRDefault="00E44EE9" w:rsidP="00E44EE9">
      <w:pPr>
        <w:tabs>
          <w:tab w:val="left" w:pos="0"/>
        </w:tabs>
        <w:ind w:firstLine="567"/>
        <w:jc w:val="both"/>
        <w:rPr>
          <w:rFonts w:ascii="Times New Roman" w:hAnsi="Times New Roman"/>
        </w:rPr>
      </w:pPr>
    </w:p>
    <w:p w14:paraId="38EBD69A" w14:textId="174C6CEE" w:rsidR="009810E0" w:rsidRDefault="009810E0" w:rsidP="00F2038C">
      <w:pPr>
        <w:jc w:val="both"/>
        <w:rPr>
          <w:rFonts w:ascii="Times New Roman" w:hAnsi="Times New Roman"/>
        </w:rPr>
      </w:pPr>
    </w:p>
    <w:p w14:paraId="4A94A903" w14:textId="77777777" w:rsidR="0031009E" w:rsidRPr="00C404B3" w:rsidRDefault="0031009E" w:rsidP="00C82811">
      <w:pPr>
        <w:ind w:firstLine="567"/>
        <w:rPr>
          <w:rFonts w:ascii="Times New Roman" w:hAnsi="Times New Roman"/>
        </w:rPr>
      </w:pPr>
      <w:r w:rsidRPr="00C404B3">
        <w:rPr>
          <w:rFonts w:ascii="Times New Roman" w:hAnsi="Times New Roman"/>
        </w:rPr>
        <w:t>PRIDEDAMA:</w:t>
      </w:r>
    </w:p>
    <w:p w14:paraId="4424B47A" w14:textId="2D4B1CCB" w:rsidR="0031009E" w:rsidRPr="00C404B3" w:rsidRDefault="0031009E" w:rsidP="00C82811">
      <w:pPr>
        <w:ind w:firstLine="567"/>
        <w:rPr>
          <w:rFonts w:ascii="Times New Roman" w:hAnsi="Times New Roman"/>
        </w:rPr>
      </w:pPr>
      <w:r w:rsidRPr="00C404B3">
        <w:rPr>
          <w:rFonts w:ascii="Times New Roman" w:hAnsi="Times New Roman"/>
        </w:rPr>
        <w:t>Posėdžio garso</w:t>
      </w:r>
      <w:r w:rsidR="00A846B6">
        <w:rPr>
          <w:rFonts w:ascii="Times New Roman" w:hAnsi="Times New Roman"/>
        </w:rPr>
        <w:t xml:space="preserve"> </w:t>
      </w:r>
      <w:r w:rsidRPr="00C404B3">
        <w:rPr>
          <w:rFonts w:ascii="Times New Roman" w:hAnsi="Times New Roman"/>
        </w:rPr>
        <w:t>įraša</w:t>
      </w:r>
      <w:r w:rsidR="002F1F7E">
        <w:rPr>
          <w:rFonts w:ascii="Times New Roman" w:hAnsi="Times New Roman"/>
        </w:rPr>
        <w:t>s</w:t>
      </w:r>
      <w:r w:rsidRPr="00C404B3">
        <w:rPr>
          <w:rFonts w:ascii="Times New Roman" w:hAnsi="Times New Roman"/>
        </w:rPr>
        <w:t>:</w:t>
      </w:r>
    </w:p>
    <w:p w14:paraId="158244C5" w14:textId="1156E7DC" w:rsidR="007117C5" w:rsidRDefault="0031009E" w:rsidP="00C82811">
      <w:pPr>
        <w:ind w:firstLine="567"/>
        <w:rPr>
          <w:rFonts w:ascii="Times New Roman" w:hAnsi="Times New Roman"/>
        </w:rPr>
      </w:pPr>
      <w:r w:rsidRPr="00C404B3">
        <w:rPr>
          <w:rFonts w:ascii="Times New Roman" w:hAnsi="Times New Roman"/>
        </w:rPr>
        <w:t>Fail</w:t>
      </w:r>
      <w:r w:rsidR="00512D85">
        <w:rPr>
          <w:rFonts w:ascii="Times New Roman" w:hAnsi="Times New Roman"/>
        </w:rPr>
        <w:t>o</w:t>
      </w:r>
      <w:r w:rsidRPr="00C404B3">
        <w:rPr>
          <w:rFonts w:ascii="Times New Roman" w:hAnsi="Times New Roman"/>
        </w:rPr>
        <w:t xml:space="preserve"> dydis</w:t>
      </w:r>
      <w:r w:rsidR="00A846B6">
        <w:rPr>
          <w:rFonts w:ascii="Times New Roman" w:hAnsi="Times New Roman"/>
        </w:rPr>
        <w:t xml:space="preserve">: garso įrašas </w:t>
      </w:r>
      <w:r w:rsidR="002F1F7E">
        <w:rPr>
          <w:rFonts w:ascii="Times New Roman" w:hAnsi="Times New Roman"/>
        </w:rPr>
        <w:t>–</w:t>
      </w:r>
      <w:r w:rsidR="007117C5">
        <w:rPr>
          <w:rFonts w:ascii="Times New Roman" w:hAnsi="Times New Roman"/>
        </w:rPr>
        <w:t xml:space="preserve"> </w:t>
      </w:r>
      <w:r w:rsidR="002F1F7E">
        <w:rPr>
          <w:rFonts w:ascii="Times New Roman" w:hAnsi="Times New Roman"/>
        </w:rPr>
        <w:t>63,1</w:t>
      </w:r>
      <w:r w:rsidR="00A846B6">
        <w:rPr>
          <w:rFonts w:ascii="Times New Roman" w:hAnsi="Times New Roman"/>
        </w:rPr>
        <w:t xml:space="preserve"> MB</w:t>
      </w:r>
    </w:p>
    <w:p w14:paraId="4F2C84BC" w14:textId="6F672580" w:rsidR="0031009E" w:rsidRPr="00C404B3" w:rsidRDefault="007117C5" w:rsidP="00E546F8">
      <w:pPr>
        <w:ind w:firstLine="567"/>
        <w:rPr>
          <w:rFonts w:ascii="Times New Roman" w:hAnsi="Times New Roman"/>
        </w:rPr>
      </w:pPr>
      <w:r>
        <w:rPr>
          <w:rFonts w:ascii="Times New Roman" w:hAnsi="Times New Roman"/>
        </w:rPr>
        <w:t xml:space="preserve">                    </w:t>
      </w:r>
    </w:p>
    <w:p w14:paraId="71EE21AB" w14:textId="77777777" w:rsidR="003218B1" w:rsidRPr="00C404B3" w:rsidRDefault="003218B1" w:rsidP="00C82811">
      <w:pPr>
        <w:ind w:firstLine="567"/>
        <w:rPr>
          <w:rFonts w:ascii="Times New Roman" w:hAnsi="Times New Roman"/>
        </w:rPr>
      </w:pPr>
    </w:p>
    <w:p w14:paraId="132282E7" w14:textId="77777777" w:rsidR="003218B1" w:rsidRPr="00C404B3" w:rsidRDefault="003218B1" w:rsidP="00F2038C">
      <w:pPr>
        <w:rPr>
          <w:rFonts w:ascii="Times New Roman" w:hAnsi="Times New Roman"/>
        </w:rPr>
      </w:pPr>
    </w:p>
    <w:p w14:paraId="00AF047F" w14:textId="6EA8EBE2" w:rsidR="003218B1" w:rsidRPr="00C404B3" w:rsidRDefault="003218B1" w:rsidP="0006579B">
      <w:pPr>
        <w:rPr>
          <w:rFonts w:ascii="Times New Roman" w:hAnsi="Times New Roman"/>
        </w:rPr>
      </w:pPr>
      <w:r w:rsidRPr="00C404B3">
        <w:rPr>
          <w:rFonts w:ascii="Times New Roman" w:hAnsi="Times New Roman"/>
        </w:rPr>
        <w:t xml:space="preserve">Posėdžio pirmininkas                                                                                          </w:t>
      </w:r>
      <w:r w:rsidR="0006579B" w:rsidRPr="00C404B3">
        <w:rPr>
          <w:rFonts w:ascii="Times New Roman" w:hAnsi="Times New Roman"/>
        </w:rPr>
        <w:t xml:space="preserve">  </w:t>
      </w:r>
      <w:r w:rsidRPr="00C404B3">
        <w:rPr>
          <w:rFonts w:ascii="Times New Roman" w:hAnsi="Times New Roman"/>
        </w:rPr>
        <w:t xml:space="preserve">  Jonas Bartkus</w:t>
      </w:r>
    </w:p>
    <w:sectPr w:rsidR="003218B1" w:rsidRPr="00C404B3" w:rsidSect="004B6265">
      <w:footnotePr>
        <w:pos w:val="beneathText"/>
        <w:numRestart w:val="eachPage"/>
      </w:footnotePr>
      <w:endnotePr>
        <w:numFmt w:val="decimal"/>
      </w:endnotePr>
      <w:pgSz w:w="11906" w:h="16838"/>
      <w:pgMar w:top="1134" w:right="567" w:bottom="1135" w:left="1701"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E5C3" w14:textId="77777777" w:rsidR="00EA5833" w:rsidRDefault="00EA5833">
      <w:r>
        <w:separator/>
      </w:r>
    </w:p>
  </w:endnote>
  <w:endnote w:type="continuationSeparator" w:id="0">
    <w:p w14:paraId="399C71CC" w14:textId="77777777" w:rsidR="00EA5833" w:rsidRDefault="00E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horndale">
    <w:altName w:val="Times New Roman"/>
    <w:charset w:val="BA"/>
    <w:family w:val="roman"/>
    <w:pitch w:val="variable"/>
  </w:font>
  <w:font w:name="HG Mincho Light J">
    <w:altName w:val="Calibri"/>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AC9B" w14:textId="77777777" w:rsidR="00EA5833" w:rsidRDefault="00EA5833">
      <w:r>
        <w:separator/>
      </w:r>
    </w:p>
  </w:footnote>
  <w:footnote w:type="continuationSeparator" w:id="0">
    <w:p w14:paraId="38497A72" w14:textId="77777777" w:rsidR="00EA5833" w:rsidRDefault="00EA5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pStyle w:val="Antrat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0E74646"/>
    <w:multiLevelType w:val="hybridMultilevel"/>
    <w:tmpl w:val="268C1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FE3"/>
    <w:multiLevelType w:val="hybridMultilevel"/>
    <w:tmpl w:val="268C1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F24E5"/>
    <w:multiLevelType w:val="hybridMultilevel"/>
    <w:tmpl w:val="B5F8A428"/>
    <w:lvl w:ilvl="0" w:tplc="872C1B4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2D497A20"/>
    <w:multiLevelType w:val="hybridMultilevel"/>
    <w:tmpl w:val="2F7033D8"/>
    <w:lvl w:ilvl="0" w:tplc="898C5A92">
      <w:start w:val="1"/>
      <w:numFmt w:val="decimal"/>
      <w:lvlText w:val="%1."/>
      <w:lvlJc w:val="left"/>
      <w:pPr>
        <w:ind w:left="1656" w:hanging="360"/>
      </w:pPr>
      <w:rPr>
        <w:rFonts w:hint="default"/>
        <w:b/>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2FFE6CC5"/>
    <w:multiLevelType w:val="hybridMultilevel"/>
    <w:tmpl w:val="A858C73E"/>
    <w:lvl w:ilvl="0" w:tplc="554EECF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4A2B1680"/>
    <w:multiLevelType w:val="hybridMultilevel"/>
    <w:tmpl w:val="87984FBA"/>
    <w:lvl w:ilvl="0" w:tplc="91283B8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4D2D0858"/>
    <w:multiLevelType w:val="hybridMultilevel"/>
    <w:tmpl w:val="3F063F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D405407"/>
    <w:multiLevelType w:val="hybridMultilevel"/>
    <w:tmpl w:val="0FD256A6"/>
    <w:lvl w:ilvl="0" w:tplc="5EC655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552F33A6"/>
    <w:multiLevelType w:val="hybridMultilevel"/>
    <w:tmpl w:val="268C1C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F0425F"/>
    <w:multiLevelType w:val="hybridMultilevel"/>
    <w:tmpl w:val="55F62FD4"/>
    <w:lvl w:ilvl="0" w:tplc="E10631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720C02BA"/>
    <w:multiLevelType w:val="hybridMultilevel"/>
    <w:tmpl w:val="268C1C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79222637">
    <w:abstractNumId w:val="0"/>
  </w:num>
  <w:num w:numId="2" w16cid:durableId="268394265">
    <w:abstractNumId w:val="4"/>
  </w:num>
  <w:num w:numId="3" w16cid:durableId="432289366">
    <w:abstractNumId w:val="10"/>
  </w:num>
  <w:num w:numId="4" w16cid:durableId="1017192931">
    <w:abstractNumId w:val="8"/>
  </w:num>
  <w:num w:numId="5" w16cid:durableId="1031568449">
    <w:abstractNumId w:val="5"/>
  </w:num>
  <w:num w:numId="6" w16cid:durableId="1583680105">
    <w:abstractNumId w:val="7"/>
  </w:num>
  <w:num w:numId="7" w16cid:durableId="1929925781">
    <w:abstractNumId w:val="6"/>
  </w:num>
  <w:num w:numId="8" w16cid:durableId="552470727">
    <w:abstractNumId w:val="11"/>
  </w:num>
  <w:num w:numId="9" w16cid:durableId="1877306183">
    <w:abstractNumId w:val="3"/>
  </w:num>
  <w:num w:numId="10" w16cid:durableId="824277803">
    <w:abstractNumId w:val="9"/>
  </w:num>
  <w:num w:numId="11" w16cid:durableId="598292001">
    <w:abstractNumId w:val="1"/>
  </w:num>
  <w:num w:numId="12" w16cid:durableId="1899509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7B"/>
    <w:rsid w:val="0001301E"/>
    <w:rsid w:val="000457DB"/>
    <w:rsid w:val="00056670"/>
    <w:rsid w:val="0006579B"/>
    <w:rsid w:val="000751A0"/>
    <w:rsid w:val="00075F15"/>
    <w:rsid w:val="000B5D60"/>
    <w:rsid w:val="000C7BD4"/>
    <w:rsid w:val="00123005"/>
    <w:rsid w:val="00155D46"/>
    <w:rsid w:val="00155E08"/>
    <w:rsid w:val="001601FF"/>
    <w:rsid w:val="001770E5"/>
    <w:rsid w:val="00180642"/>
    <w:rsid w:val="00181C6E"/>
    <w:rsid w:val="001A4531"/>
    <w:rsid w:val="001B0C86"/>
    <w:rsid w:val="001B158C"/>
    <w:rsid w:val="001B4CAB"/>
    <w:rsid w:val="001C1073"/>
    <w:rsid w:val="001C4797"/>
    <w:rsid w:val="001E3F94"/>
    <w:rsid w:val="00210C27"/>
    <w:rsid w:val="0021126D"/>
    <w:rsid w:val="00216FED"/>
    <w:rsid w:val="00225457"/>
    <w:rsid w:val="002672AB"/>
    <w:rsid w:val="002810D0"/>
    <w:rsid w:val="002B227B"/>
    <w:rsid w:val="002B68E7"/>
    <w:rsid w:val="002C4427"/>
    <w:rsid w:val="002E4D19"/>
    <w:rsid w:val="002E6CC8"/>
    <w:rsid w:val="002F03E1"/>
    <w:rsid w:val="002F1F7E"/>
    <w:rsid w:val="002F3050"/>
    <w:rsid w:val="002F39EE"/>
    <w:rsid w:val="00300130"/>
    <w:rsid w:val="0031009E"/>
    <w:rsid w:val="003218B1"/>
    <w:rsid w:val="0033312E"/>
    <w:rsid w:val="00341ABF"/>
    <w:rsid w:val="003479C1"/>
    <w:rsid w:val="00353E76"/>
    <w:rsid w:val="00363DE1"/>
    <w:rsid w:val="00364508"/>
    <w:rsid w:val="003812CD"/>
    <w:rsid w:val="0039098E"/>
    <w:rsid w:val="003A2216"/>
    <w:rsid w:val="003A571E"/>
    <w:rsid w:val="003B2CBD"/>
    <w:rsid w:val="003D440C"/>
    <w:rsid w:val="003E09BF"/>
    <w:rsid w:val="003E54F6"/>
    <w:rsid w:val="003E6154"/>
    <w:rsid w:val="00401118"/>
    <w:rsid w:val="00403DB6"/>
    <w:rsid w:val="00415146"/>
    <w:rsid w:val="00436A32"/>
    <w:rsid w:val="004427EB"/>
    <w:rsid w:val="0045359D"/>
    <w:rsid w:val="00456FB5"/>
    <w:rsid w:val="004577B5"/>
    <w:rsid w:val="004822F2"/>
    <w:rsid w:val="00485DF4"/>
    <w:rsid w:val="004A7C82"/>
    <w:rsid w:val="004A7F93"/>
    <w:rsid w:val="004B5F54"/>
    <w:rsid w:val="004B6265"/>
    <w:rsid w:val="004B6571"/>
    <w:rsid w:val="004B7FF6"/>
    <w:rsid w:val="004F3C39"/>
    <w:rsid w:val="00500325"/>
    <w:rsid w:val="00512D85"/>
    <w:rsid w:val="00521E1F"/>
    <w:rsid w:val="00540155"/>
    <w:rsid w:val="005475C3"/>
    <w:rsid w:val="0055529B"/>
    <w:rsid w:val="00555850"/>
    <w:rsid w:val="005818F9"/>
    <w:rsid w:val="00591B6D"/>
    <w:rsid w:val="005A3CA0"/>
    <w:rsid w:val="005F433C"/>
    <w:rsid w:val="00631A3D"/>
    <w:rsid w:val="0063796E"/>
    <w:rsid w:val="00655763"/>
    <w:rsid w:val="00681B39"/>
    <w:rsid w:val="00683939"/>
    <w:rsid w:val="00687164"/>
    <w:rsid w:val="006B41F6"/>
    <w:rsid w:val="006B4F11"/>
    <w:rsid w:val="006B6AB5"/>
    <w:rsid w:val="00701DAF"/>
    <w:rsid w:val="0070502E"/>
    <w:rsid w:val="007117C5"/>
    <w:rsid w:val="00713042"/>
    <w:rsid w:val="0072167B"/>
    <w:rsid w:val="00741D10"/>
    <w:rsid w:val="00742BB0"/>
    <w:rsid w:val="00743933"/>
    <w:rsid w:val="00786574"/>
    <w:rsid w:val="00795A03"/>
    <w:rsid w:val="007B01AF"/>
    <w:rsid w:val="007B07D9"/>
    <w:rsid w:val="007F17EA"/>
    <w:rsid w:val="007F7FD4"/>
    <w:rsid w:val="00806593"/>
    <w:rsid w:val="00810872"/>
    <w:rsid w:val="00811F4B"/>
    <w:rsid w:val="00814998"/>
    <w:rsid w:val="0083519C"/>
    <w:rsid w:val="00843A2B"/>
    <w:rsid w:val="008473E0"/>
    <w:rsid w:val="008522D0"/>
    <w:rsid w:val="00861930"/>
    <w:rsid w:val="00881434"/>
    <w:rsid w:val="00895CED"/>
    <w:rsid w:val="008B676C"/>
    <w:rsid w:val="008C3AF2"/>
    <w:rsid w:val="008D1B62"/>
    <w:rsid w:val="008E1A74"/>
    <w:rsid w:val="008F065E"/>
    <w:rsid w:val="008F101B"/>
    <w:rsid w:val="008F1C61"/>
    <w:rsid w:val="008F7285"/>
    <w:rsid w:val="008F7CF9"/>
    <w:rsid w:val="00916838"/>
    <w:rsid w:val="00921A43"/>
    <w:rsid w:val="00942114"/>
    <w:rsid w:val="0094380E"/>
    <w:rsid w:val="00954FEA"/>
    <w:rsid w:val="00971686"/>
    <w:rsid w:val="009810E0"/>
    <w:rsid w:val="00981757"/>
    <w:rsid w:val="00981BED"/>
    <w:rsid w:val="009B6A1C"/>
    <w:rsid w:val="009C4458"/>
    <w:rsid w:val="009C78EA"/>
    <w:rsid w:val="009D3615"/>
    <w:rsid w:val="009D4ED5"/>
    <w:rsid w:val="009E5D47"/>
    <w:rsid w:val="009E6E89"/>
    <w:rsid w:val="00A03851"/>
    <w:rsid w:val="00A458A1"/>
    <w:rsid w:val="00A723C0"/>
    <w:rsid w:val="00A807D1"/>
    <w:rsid w:val="00A846B6"/>
    <w:rsid w:val="00A94783"/>
    <w:rsid w:val="00AB286B"/>
    <w:rsid w:val="00AD49ED"/>
    <w:rsid w:val="00AF7FC5"/>
    <w:rsid w:val="00B00D33"/>
    <w:rsid w:val="00B05998"/>
    <w:rsid w:val="00B14552"/>
    <w:rsid w:val="00B1744B"/>
    <w:rsid w:val="00B212FF"/>
    <w:rsid w:val="00B52049"/>
    <w:rsid w:val="00B83E3E"/>
    <w:rsid w:val="00B85F90"/>
    <w:rsid w:val="00BB7CEF"/>
    <w:rsid w:val="00BC0CF6"/>
    <w:rsid w:val="00BE1640"/>
    <w:rsid w:val="00BE4547"/>
    <w:rsid w:val="00C015CE"/>
    <w:rsid w:val="00C079F0"/>
    <w:rsid w:val="00C10D0B"/>
    <w:rsid w:val="00C21FE9"/>
    <w:rsid w:val="00C404B3"/>
    <w:rsid w:val="00C60A90"/>
    <w:rsid w:val="00C82811"/>
    <w:rsid w:val="00C8330B"/>
    <w:rsid w:val="00C87596"/>
    <w:rsid w:val="00C91F2F"/>
    <w:rsid w:val="00C930F8"/>
    <w:rsid w:val="00C9702D"/>
    <w:rsid w:val="00CA5885"/>
    <w:rsid w:val="00CF1F8A"/>
    <w:rsid w:val="00D125FC"/>
    <w:rsid w:val="00D20014"/>
    <w:rsid w:val="00D20D90"/>
    <w:rsid w:val="00D35A3E"/>
    <w:rsid w:val="00D46F8A"/>
    <w:rsid w:val="00D535E1"/>
    <w:rsid w:val="00D550D5"/>
    <w:rsid w:val="00D611C6"/>
    <w:rsid w:val="00D9506E"/>
    <w:rsid w:val="00DB487F"/>
    <w:rsid w:val="00DC5FDE"/>
    <w:rsid w:val="00DE621F"/>
    <w:rsid w:val="00DF5D75"/>
    <w:rsid w:val="00E133DB"/>
    <w:rsid w:val="00E17D16"/>
    <w:rsid w:val="00E212FC"/>
    <w:rsid w:val="00E30C04"/>
    <w:rsid w:val="00E42A6D"/>
    <w:rsid w:val="00E44EE9"/>
    <w:rsid w:val="00E45187"/>
    <w:rsid w:val="00E546F8"/>
    <w:rsid w:val="00E56B31"/>
    <w:rsid w:val="00E62BEE"/>
    <w:rsid w:val="00E72E4C"/>
    <w:rsid w:val="00E77AC5"/>
    <w:rsid w:val="00E8159F"/>
    <w:rsid w:val="00EA0C53"/>
    <w:rsid w:val="00EA5833"/>
    <w:rsid w:val="00EC441E"/>
    <w:rsid w:val="00ED02AA"/>
    <w:rsid w:val="00EF0860"/>
    <w:rsid w:val="00F03CD9"/>
    <w:rsid w:val="00F2038C"/>
    <w:rsid w:val="00F234CB"/>
    <w:rsid w:val="00F24D7B"/>
    <w:rsid w:val="00F30A65"/>
    <w:rsid w:val="00F54497"/>
    <w:rsid w:val="00F67638"/>
    <w:rsid w:val="00F96581"/>
    <w:rsid w:val="00FA2CFC"/>
    <w:rsid w:val="00FB128D"/>
    <w:rsid w:val="00FB3464"/>
    <w:rsid w:val="00FC2FB5"/>
    <w:rsid w:val="00FC5589"/>
    <w:rsid w:val="00FD2A81"/>
    <w:rsid w:val="00FD366B"/>
    <w:rsid w:val="00FE08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F607"/>
  <w15:chartTrackingRefBased/>
  <w15:docId w15:val="{2D15F938-9881-4AC6-8BDE-342A654A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227B"/>
    <w:pPr>
      <w:widowControl w:val="0"/>
      <w:suppressAutoHyphens/>
    </w:pPr>
    <w:rPr>
      <w:rFonts w:ascii="Thorndale" w:eastAsia="HG Mincho Light J" w:hAnsi="Thorndale"/>
      <w:color w:val="000000"/>
      <w:sz w:val="24"/>
      <w:szCs w:val="24"/>
      <w:lang w:eastAsia="en-US"/>
    </w:rPr>
  </w:style>
  <w:style w:type="paragraph" w:styleId="Antrat2">
    <w:name w:val="heading 2"/>
    <w:basedOn w:val="prastasis"/>
    <w:next w:val="prastasis"/>
    <w:link w:val="Antrat2Diagrama"/>
    <w:qFormat/>
    <w:rsid w:val="002B227B"/>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2B227B"/>
    <w:rPr>
      <w:rFonts w:ascii="Thorndale" w:eastAsia="HG Mincho Light J" w:hAnsi="Thorndale"/>
      <w:b/>
      <w:color w:val="000000"/>
      <w:szCs w:val="24"/>
    </w:rPr>
  </w:style>
  <w:style w:type="paragraph" w:customStyle="1" w:styleId="Antrat3">
    <w:name w:val="Antraštė3"/>
    <w:basedOn w:val="prastasis"/>
    <w:next w:val="Tekstas"/>
    <w:rsid w:val="002B227B"/>
    <w:pPr>
      <w:suppressLineNumbers/>
      <w:spacing w:before="120" w:after="120"/>
    </w:pPr>
    <w:rPr>
      <w:rFonts w:ascii="Times New Roman" w:hAnsi="Times New Roman"/>
      <w:i/>
      <w:sz w:val="20"/>
    </w:rPr>
  </w:style>
  <w:style w:type="paragraph" w:customStyle="1" w:styleId="Tekstas">
    <w:name w:val="Tekstas"/>
    <w:basedOn w:val="prastasis"/>
    <w:rsid w:val="002B227B"/>
    <w:pPr>
      <w:tabs>
        <w:tab w:val="center" w:pos="5049"/>
      </w:tabs>
      <w:jc w:val="both"/>
    </w:pPr>
  </w:style>
  <w:style w:type="paragraph" w:styleId="Pagrindiniotekstotrauka">
    <w:name w:val="Body Text Indent"/>
    <w:basedOn w:val="prastasis"/>
    <w:link w:val="PagrindiniotekstotraukaDiagrama"/>
    <w:uiPriority w:val="99"/>
    <w:semiHidden/>
    <w:unhideWhenUsed/>
    <w:rsid w:val="002B227B"/>
    <w:pPr>
      <w:spacing w:after="120"/>
      <w:ind w:left="283"/>
    </w:pPr>
  </w:style>
  <w:style w:type="character" w:customStyle="1" w:styleId="PagrindiniotekstotraukaDiagrama">
    <w:name w:val="Pagrindinio teksto įtrauka Diagrama"/>
    <w:link w:val="Pagrindiniotekstotrauka"/>
    <w:uiPriority w:val="99"/>
    <w:semiHidden/>
    <w:rsid w:val="002B227B"/>
    <w:rPr>
      <w:rFonts w:ascii="Thorndale" w:eastAsia="HG Mincho Light J" w:hAnsi="Thorndale"/>
      <w:color w:val="000000"/>
      <w:szCs w:val="24"/>
    </w:rPr>
  </w:style>
  <w:style w:type="character" w:styleId="Hipersaitas">
    <w:name w:val="Hyperlink"/>
    <w:semiHidden/>
    <w:rsid w:val="002B227B"/>
    <w:rPr>
      <w:color w:val="0000FF"/>
      <w:u w:val="single"/>
    </w:rPr>
  </w:style>
  <w:style w:type="paragraph" w:customStyle="1" w:styleId="Antrat20">
    <w:name w:val="Antraštė2"/>
    <w:basedOn w:val="prastasis"/>
    <w:next w:val="Tekstas"/>
    <w:rsid w:val="002B227B"/>
    <w:pPr>
      <w:suppressLineNumbers/>
      <w:spacing w:before="120" w:after="120"/>
    </w:pPr>
    <w:rPr>
      <w:rFonts w:ascii="Times New Roman" w:hAnsi="Times New Roman"/>
      <w:i/>
      <w:sz w:val="20"/>
    </w:rPr>
  </w:style>
  <w:style w:type="paragraph" w:styleId="Debesliotekstas">
    <w:name w:val="Balloon Text"/>
    <w:basedOn w:val="prastasis"/>
    <w:link w:val="DebesliotekstasDiagrama"/>
    <w:uiPriority w:val="99"/>
    <w:semiHidden/>
    <w:unhideWhenUsed/>
    <w:rsid w:val="00FB128D"/>
    <w:rPr>
      <w:rFonts w:ascii="Segoe UI" w:hAnsi="Segoe UI" w:cs="Segoe UI"/>
      <w:sz w:val="18"/>
      <w:szCs w:val="18"/>
    </w:rPr>
  </w:style>
  <w:style w:type="character" w:customStyle="1" w:styleId="DebesliotekstasDiagrama">
    <w:name w:val="Debesėlio tekstas Diagrama"/>
    <w:link w:val="Debesliotekstas"/>
    <w:uiPriority w:val="99"/>
    <w:semiHidden/>
    <w:rsid w:val="00FB128D"/>
    <w:rPr>
      <w:rFonts w:ascii="Segoe UI" w:eastAsia="HG Mincho Light J" w:hAnsi="Segoe UI" w:cs="Segoe UI"/>
      <w:color w:val="000000"/>
      <w:sz w:val="18"/>
      <w:szCs w:val="18"/>
      <w:lang w:eastAsia="en-US"/>
    </w:rPr>
  </w:style>
  <w:style w:type="paragraph" w:styleId="Paprastasistekstas">
    <w:name w:val="Plain Text"/>
    <w:basedOn w:val="prastasis"/>
    <w:link w:val="PaprastasistekstasDiagrama"/>
    <w:uiPriority w:val="99"/>
    <w:semiHidden/>
    <w:unhideWhenUsed/>
    <w:rsid w:val="00981BED"/>
    <w:pPr>
      <w:widowControl/>
      <w:suppressAutoHyphens w:val="0"/>
    </w:pPr>
    <w:rPr>
      <w:rFonts w:ascii="Calibri" w:eastAsia="Calibri" w:hAnsi="Calibri"/>
      <w:color w:val="auto"/>
      <w:sz w:val="22"/>
      <w:szCs w:val="21"/>
    </w:rPr>
  </w:style>
  <w:style w:type="character" w:customStyle="1" w:styleId="PaprastasistekstasDiagrama">
    <w:name w:val="Paprastasis tekstas Diagrama"/>
    <w:basedOn w:val="Numatytasispastraiposriftas"/>
    <w:link w:val="Paprastasistekstas"/>
    <w:uiPriority w:val="99"/>
    <w:semiHidden/>
    <w:rsid w:val="00981BED"/>
    <w:rPr>
      <w:rFonts w:ascii="Calibri" w:hAnsi="Calibri"/>
      <w:sz w:val="22"/>
      <w:szCs w:val="21"/>
      <w:lang w:eastAsia="en-US"/>
    </w:rPr>
  </w:style>
  <w:style w:type="character" w:styleId="Grietas">
    <w:name w:val="Strong"/>
    <w:uiPriority w:val="22"/>
    <w:qFormat/>
    <w:rsid w:val="005475C3"/>
    <w:rPr>
      <w:rFonts w:ascii="Arial" w:hAnsi="Arial" w:cs="Arial" w:hint="default"/>
      <w:b/>
      <w:bCs/>
      <w:color w:val="3D3D3D"/>
      <w:sz w:val="18"/>
      <w:szCs w:val="18"/>
    </w:rPr>
  </w:style>
  <w:style w:type="character" w:styleId="Neapdorotaspaminjimas">
    <w:name w:val="Unresolved Mention"/>
    <w:basedOn w:val="Numatytasispastraiposriftas"/>
    <w:uiPriority w:val="99"/>
    <w:semiHidden/>
    <w:unhideWhenUsed/>
    <w:rsid w:val="001E3F94"/>
    <w:rPr>
      <w:color w:val="605E5C"/>
      <w:shd w:val="clear" w:color="auto" w:fill="E1DFDD"/>
    </w:rPr>
  </w:style>
  <w:style w:type="paragraph" w:styleId="Sraopastraipa">
    <w:name w:val="List Paragraph"/>
    <w:basedOn w:val="prastasis"/>
    <w:link w:val="SraopastraipaDiagrama"/>
    <w:uiPriority w:val="34"/>
    <w:qFormat/>
    <w:rsid w:val="00814998"/>
    <w:pPr>
      <w:widowControl/>
      <w:suppressAutoHyphens w:val="0"/>
      <w:spacing w:after="200" w:line="276" w:lineRule="auto"/>
      <w:ind w:left="720"/>
      <w:contextualSpacing/>
    </w:pPr>
    <w:rPr>
      <w:rFonts w:ascii="Calibri" w:eastAsia="Calibri" w:hAnsi="Calibri"/>
      <w:color w:val="auto"/>
      <w:sz w:val="22"/>
      <w:szCs w:val="22"/>
    </w:rPr>
  </w:style>
  <w:style w:type="character" w:customStyle="1" w:styleId="SraopastraipaDiagrama">
    <w:name w:val="Sąrašo pastraipa Diagrama"/>
    <w:link w:val="Sraopastraipa"/>
    <w:uiPriority w:val="34"/>
    <w:rsid w:val="00814998"/>
    <w:rPr>
      <w:rFonts w:ascii="Calibri" w:hAnsi="Calibri"/>
      <w:sz w:val="22"/>
      <w:szCs w:val="22"/>
      <w:lang w:eastAsia="en-US"/>
    </w:rPr>
  </w:style>
  <w:style w:type="character" w:styleId="Perirtashipersaitas">
    <w:name w:val="FollowedHyperlink"/>
    <w:basedOn w:val="Numatytasispastraiposriftas"/>
    <w:uiPriority w:val="99"/>
    <w:semiHidden/>
    <w:unhideWhenUsed/>
    <w:rsid w:val="00713042"/>
    <w:rPr>
      <w:color w:val="954F72" w:themeColor="followedHyperlink"/>
      <w:u w:val="single"/>
    </w:rPr>
  </w:style>
  <w:style w:type="paragraph" w:styleId="Antrats">
    <w:name w:val="header"/>
    <w:basedOn w:val="prastasis"/>
    <w:link w:val="AntratsDiagrama"/>
    <w:uiPriority w:val="99"/>
    <w:unhideWhenUsed/>
    <w:rsid w:val="00E17D16"/>
    <w:pPr>
      <w:tabs>
        <w:tab w:val="center" w:pos="4819"/>
        <w:tab w:val="right" w:pos="9638"/>
      </w:tabs>
    </w:pPr>
  </w:style>
  <w:style w:type="character" w:customStyle="1" w:styleId="AntratsDiagrama">
    <w:name w:val="Antraštės Diagrama"/>
    <w:basedOn w:val="Numatytasispastraiposriftas"/>
    <w:link w:val="Antrats"/>
    <w:uiPriority w:val="99"/>
    <w:rsid w:val="00E17D16"/>
    <w:rPr>
      <w:rFonts w:ascii="Thorndale" w:eastAsia="HG Mincho Light J" w:hAnsi="Thorndale"/>
      <w:color w:val="000000"/>
      <w:sz w:val="24"/>
      <w:szCs w:val="24"/>
      <w:lang w:eastAsia="en-US"/>
    </w:rPr>
  </w:style>
  <w:style w:type="paragraph" w:styleId="Porat">
    <w:name w:val="footer"/>
    <w:basedOn w:val="prastasis"/>
    <w:link w:val="PoratDiagrama"/>
    <w:uiPriority w:val="99"/>
    <w:unhideWhenUsed/>
    <w:rsid w:val="00E17D16"/>
    <w:pPr>
      <w:tabs>
        <w:tab w:val="center" w:pos="4819"/>
        <w:tab w:val="right" w:pos="9638"/>
      </w:tabs>
    </w:pPr>
  </w:style>
  <w:style w:type="character" w:customStyle="1" w:styleId="PoratDiagrama">
    <w:name w:val="Poraštė Diagrama"/>
    <w:basedOn w:val="Numatytasispastraiposriftas"/>
    <w:link w:val="Porat"/>
    <w:uiPriority w:val="99"/>
    <w:rsid w:val="00E17D16"/>
    <w:rPr>
      <w:rFonts w:ascii="Thorndale" w:eastAsia="HG Mincho Light J" w:hAnsi="Thornda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9664">
      <w:bodyDiv w:val="1"/>
      <w:marLeft w:val="0"/>
      <w:marRight w:val="0"/>
      <w:marTop w:val="0"/>
      <w:marBottom w:val="0"/>
      <w:divBdr>
        <w:top w:val="none" w:sz="0" w:space="0" w:color="auto"/>
        <w:left w:val="none" w:sz="0" w:space="0" w:color="auto"/>
        <w:bottom w:val="none" w:sz="0" w:space="0" w:color="auto"/>
        <w:right w:val="none" w:sz="0" w:space="0" w:color="auto"/>
      </w:divBdr>
    </w:div>
    <w:div w:id="720130534">
      <w:bodyDiv w:val="1"/>
      <w:marLeft w:val="0"/>
      <w:marRight w:val="0"/>
      <w:marTop w:val="0"/>
      <w:marBottom w:val="0"/>
      <w:divBdr>
        <w:top w:val="none" w:sz="0" w:space="0" w:color="auto"/>
        <w:left w:val="none" w:sz="0" w:space="0" w:color="auto"/>
        <w:bottom w:val="none" w:sz="0" w:space="0" w:color="auto"/>
        <w:right w:val="none" w:sz="0" w:space="0" w:color="auto"/>
      </w:divBdr>
    </w:div>
    <w:div w:id="738595057">
      <w:bodyDiv w:val="1"/>
      <w:marLeft w:val="0"/>
      <w:marRight w:val="0"/>
      <w:marTop w:val="0"/>
      <w:marBottom w:val="0"/>
      <w:divBdr>
        <w:top w:val="none" w:sz="0" w:space="0" w:color="auto"/>
        <w:left w:val="none" w:sz="0" w:space="0" w:color="auto"/>
        <w:bottom w:val="none" w:sz="0" w:space="0" w:color="auto"/>
        <w:right w:val="none" w:sz="0" w:space="0" w:color="auto"/>
      </w:divBdr>
    </w:div>
    <w:div w:id="993411931">
      <w:bodyDiv w:val="1"/>
      <w:marLeft w:val="0"/>
      <w:marRight w:val="0"/>
      <w:marTop w:val="0"/>
      <w:marBottom w:val="0"/>
      <w:divBdr>
        <w:top w:val="none" w:sz="0" w:space="0" w:color="auto"/>
        <w:left w:val="none" w:sz="0" w:space="0" w:color="auto"/>
        <w:bottom w:val="none" w:sz="0" w:space="0" w:color="auto"/>
        <w:right w:val="none" w:sz="0" w:space="0" w:color="auto"/>
      </w:divBdr>
    </w:div>
    <w:div w:id="1201287558">
      <w:bodyDiv w:val="1"/>
      <w:marLeft w:val="0"/>
      <w:marRight w:val="0"/>
      <w:marTop w:val="0"/>
      <w:marBottom w:val="0"/>
      <w:divBdr>
        <w:top w:val="none" w:sz="0" w:space="0" w:color="auto"/>
        <w:left w:val="none" w:sz="0" w:space="0" w:color="auto"/>
        <w:bottom w:val="none" w:sz="0" w:space="0" w:color="auto"/>
        <w:right w:val="none" w:sz="0" w:space="0" w:color="auto"/>
      </w:divBdr>
    </w:div>
    <w:div w:id="1409771473">
      <w:bodyDiv w:val="1"/>
      <w:marLeft w:val="0"/>
      <w:marRight w:val="0"/>
      <w:marTop w:val="0"/>
      <w:marBottom w:val="0"/>
      <w:divBdr>
        <w:top w:val="none" w:sz="0" w:space="0" w:color="auto"/>
        <w:left w:val="none" w:sz="0" w:space="0" w:color="auto"/>
        <w:bottom w:val="none" w:sz="0" w:space="0" w:color="auto"/>
        <w:right w:val="none" w:sz="0" w:space="0" w:color="auto"/>
      </w:divBdr>
    </w:div>
    <w:div w:id="1582829355">
      <w:bodyDiv w:val="1"/>
      <w:marLeft w:val="0"/>
      <w:marRight w:val="0"/>
      <w:marTop w:val="0"/>
      <w:marBottom w:val="0"/>
      <w:divBdr>
        <w:top w:val="none" w:sz="0" w:space="0" w:color="auto"/>
        <w:left w:val="none" w:sz="0" w:space="0" w:color="auto"/>
        <w:bottom w:val="none" w:sz="0" w:space="0" w:color="auto"/>
        <w:right w:val="none" w:sz="0" w:space="0" w:color="auto"/>
      </w:divBdr>
    </w:div>
    <w:div w:id="17016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A304-1591-457A-9981-EDC4A551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5652</Words>
  <Characters>3222</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8857</CharactersWithSpaces>
  <SharedDoc>false</SharedDoc>
  <HLinks>
    <vt:vector size="12" baseType="variant">
      <vt:variant>
        <vt:i4>5505092</vt:i4>
      </vt:variant>
      <vt:variant>
        <vt:i4>3</vt:i4>
      </vt:variant>
      <vt:variant>
        <vt:i4>0</vt:i4>
      </vt:variant>
      <vt:variant>
        <vt:i4>5</vt:i4>
      </vt:variant>
      <vt:variant>
        <vt:lpwstr>https://www.e-tar.lt/portal/lt/legalAct/SAV.520280/jWcULdkPHY</vt:lpwstr>
      </vt:variant>
      <vt:variant>
        <vt:lpwstr/>
      </vt:variant>
      <vt:variant>
        <vt:i4>4915326</vt:i4>
      </vt:variant>
      <vt:variant>
        <vt:i4>0</vt:i4>
      </vt:variant>
      <vt:variant>
        <vt:i4>0</vt:i4>
      </vt:variant>
      <vt:variant>
        <vt:i4>5</vt:i4>
      </vt:variant>
      <vt:variant>
        <vt:lpwstr>mailto:meras@siauliai.lt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 Valančienė</dc:creator>
  <cp:lastModifiedBy>Grita Vanagė</cp:lastModifiedBy>
  <cp:revision>3</cp:revision>
  <cp:lastPrinted>2017-02-15T11:10:00Z</cp:lastPrinted>
  <dcterms:created xsi:type="dcterms:W3CDTF">2022-12-20T11:05:00Z</dcterms:created>
  <dcterms:modified xsi:type="dcterms:W3CDTF">2022-12-20T11:06:00Z</dcterms:modified>
</cp:coreProperties>
</file>